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4"/>
        <w:tblW w:w="14459" w:type="dxa"/>
        <w:tblInd w:w="142" w:type="dxa"/>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6804"/>
        <w:gridCol w:w="7655"/>
      </w:tblGrid>
      <w:tr w:rsidR="0086630D" w:rsidRPr="00192225" w14:paraId="6A82DD99" w14:textId="77777777" w:rsidTr="00763BAF">
        <w:tc>
          <w:tcPr>
            <w:tcW w:w="6804" w:type="dxa"/>
          </w:tcPr>
          <w:p w14:paraId="4EC36005" w14:textId="77777777" w:rsidR="008F34DD" w:rsidRPr="00192225" w:rsidRDefault="008F34DD" w:rsidP="00192225">
            <w:pPr>
              <w:rPr>
                <w:rFonts w:ascii="黑体" w:eastAsia="黑体" w:hAnsi="黑体" w:cs="Times New Roman"/>
                <w:b/>
                <w:sz w:val="28"/>
                <w:szCs w:val="28"/>
              </w:rPr>
            </w:pPr>
            <w:bookmarkStart w:id="0" w:name="_GoBack"/>
            <w:bookmarkEnd w:id="0"/>
            <w:r w:rsidRPr="00192225">
              <w:rPr>
                <w:rFonts w:ascii="黑体" w:eastAsia="黑体" w:hAnsi="黑体" w:cs="Times New Roman"/>
                <w:b/>
                <w:sz w:val="28"/>
                <w:szCs w:val="28"/>
              </w:rPr>
              <w:t>附</w:t>
            </w:r>
            <w:r w:rsidR="00976E1E" w:rsidRPr="00192225">
              <w:rPr>
                <w:rFonts w:ascii="黑体" w:eastAsia="黑体" w:hAnsi="黑体" w:cs="Times New Roman" w:hint="eastAsia"/>
                <w:b/>
                <w:sz w:val="28"/>
                <w:szCs w:val="28"/>
              </w:rPr>
              <w:t>件</w:t>
            </w:r>
            <w:r w:rsidR="00712AD4">
              <w:rPr>
                <w:rFonts w:ascii="黑体" w:eastAsia="黑体" w:hAnsi="黑体" w:cs="Times New Roman" w:hint="eastAsia"/>
                <w:b/>
                <w:sz w:val="28"/>
                <w:szCs w:val="28"/>
              </w:rPr>
              <w:t>一</w:t>
            </w:r>
            <w:r w:rsidRPr="00192225">
              <w:rPr>
                <w:rFonts w:ascii="黑体" w:eastAsia="黑体" w:hAnsi="黑体" w:cs="Times New Roman"/>
                <w:b/>
                <w:sz w:val="28"/>
                <w:szCs w:val="28"/>
              </w:rPr>
              <w:t xml:space="preserve">  </w:t>
            </w:r>
          </w:p>
          <w:p w14:paraId="38478652" w14:textId="77777777" w:rsidR="00D21C4E" w:rsidRDefault="00D21C4E" w:rsidP="00A265A7">
            <w:pPr>
              <w:snapToGrid w:val="0"/>
              <w:rPr>
                <w:rFonts w:ascii="黑体" w:eastAsia="黑体" w:hAnsi="黑体" w:cs="Times New Roman"/>
                <w:b/>
                <w:sz w:val="24"/>
                <w:szCs w:val="24"/>
              </w:rPr>
            </w:pPr>
          </w:p>
          <w:p w14:paraId="2AF8BDD9" w14:textId="77777777" w:rsidR="008F34DD" w:rsidRPr="00D21C4E" w:rsidRDefault="008F34DD" w:rsidP="00A265A7">
            <w:pPr>
              <w:snapToGrid w:val="0"/>
              <w:rPr>
                <w:rFonts w:ascii="黑体" w:eastAsia="黑体" w:hAnsi="黑体" w:cs="Times New Roman"/>
                <w:b/>
                <w:sz w:val="24"/>
                <w:szCs w:val="24"/>
              </w:rPr>
            </w:pPr>
            <w:r w:rsidRPr="00D21C4E">
              <w:rPr>
                <w:rFonts w:ascii="黑体" w:eastAsia="黑体" w:hAnsi="黑体" w:cs="Times New Roman"/>
                <w:b/>
                <w:sz w:val="24"/>
                <w:szCs w:val="24"/>
              </w:rPr>
              <w:t>北京仲裁委员会</w:t>
            </w:r>
            <w:r w:rsidR="00280769" w:rsidRPr="00D21C4E">
              <w:rPr>
                <w:rFonts w:ascii="黑体" w:eastAsia="黑体" w:hAnsi="黑体" w:cs="Times New Roman" w:hint="eastAsia"/>
                <w:b/>
                <w:sz w:val="24"/>
                <w:szCs w:val="24"/>
              </w:rPr>
              <w:t>/北京国际仲裁中心</w:t>
            </w:r>
          </w:p>
          <w:p w14:paraId="2398014E" w14:textId="77777777" w:rsidR="00DF26A8" w:rsidRPr="00D21C4E" w:rsidRDefault="00DF26A8" w:rsidP="00A265A7">
            <w:pPr>
              <w:snapToGrid w:val="0"/>
              <w:rPr>
                <w:rFonts w:ascii="黑体" w:eastAsia="黑体" w:hAnsi="黑体" w:cs="Times New Roman"/>
                <w:b/>
                <w:sz w:val="24"/>
                <w:szCs w:val="24"/>
              </w:rPr>
            </w:pPr>
            <w:r w:rsidRPr="00D21C4E">
              <w:rPr>
                <w:rFonts w:ascii="黑体" w:eastAsia="黑体" w:hAnsi="黑体" w:cs="Times New Roman"/>
                <w:b/>
                <w:sz w:val="24"/>
                <w:szCs w:val="24"/>
              </w:rPr>
              <w:t>国际投资仲裁费用表</w:t>
            </w:r>
          </w:p>
          <w:p w14:paraId="1976CE27" w14:textId="77777777" w:rsidR="008F34DD" w:rsidRPr="00192225" w:rsidRDefault="008F34DD" w:rsidP="00192225">
            <w:pPr>
              <w:rPr>
                <w:rFonts w:ascii="Sitka Display" w:eastAsia="仿宋" w:hAnsi="Sitka Display" w:cs="Times New Roman"/>
                <w:b/>
                <w:sz w:val="22"/>
              </w:rPr>
            </w:pPr>
          </w:p>
          <w:p w14:paraId="7DCF6636" w14:textId="77777777" w:rsidR="001B62E2" w:rsidRPr="00192225" w:rsidRDefault="001B62E2" w:rsidP="00192225">
            <w:pPr>
              <w:rPr>
                <w:rFonts w:ascii="Sitka Display" w:eastAsia="仿宋" w:hAnsi="Sitka Display" w:cs="Times New Roman"/>
                <w:b/>
                <w:sz w:val="22"/>
              </w:rPr>
            </w:pPr>
          </w:p>
          <w:p w14:paraId="189120BA" w14:textId="77777777" w:rsidR="00DA426D" w:rsidRPr="00192225" w:rsidRDefault="00DA426D" w:rsidP="00192225">
            <w:pPr>
              <w:rPr>
                <w:rFonts w:ascii="Sitka Display" w:eastAsia="仿宋" w:hAnsi="Sitka Display" w:cs="Times New Roman"/>
                <w:b/>
                <w:sz w:val="22"/>
              </w:rPr>
            </w:pPr>
          </w:p>
          <w:p w14:paraId="12A143D5" w14:textId="7B7E8BFB" w:rsidR="008F34DD" w:rsidRPr="00192225" w:rsidRDefault="008F34DD" w:rsidP="00192225">
            <w:pPr>
              <w:pStyle w:val="a3"/>
              <w:ind w:firstLineChars="0" w:firstLine="0"/>
              <w:rPr>
                <w:rFonts w:ascii="Sitka Display" w:eastAsia="仿宋" w:hAnsi="Sitka Display" w:cs="Times New Roman"/>
                <w:b/>
                <w:sz w:val="22"/>
              </w:rPr>
            </w:pPr>
            <w:r w:rsidRPr="00192225">
              <w:rPr>
                <w:rFonts w:ascii="Sitka Display" w:eastAsia="仿宋" w:hAnsi="Sitka Display" w:cs="Times New Roman"/>
                <w:b/>
                <w:sz w:val="22"/>
              </w:rPr>
              <w:t>第一条</w:t>
            </w:r>
            <w:r w:rsidRPr="00192225">
              <w:rPr>
                <w:rFonts w:ascii="Sitka Display" w:eastAsia="仿宋" w:hAnsi="Sitka Display" w:cs="Times New Roman"/>
                <w:b/>
                <w:sz w:val="22"/>
              </w:rPr>
              <w:t xml:space="preserve">  </w:t>
            </w:r>
            <w:r w:rsidR="00773CA6" w:rsidRPr="00192225">
              <w:rPr>
                <w:rFonts w:ascii="Sitka Display" w:eastAsia="仿宋" w:hAnsi="Sitka Display" w:cs="Times New Roman"/>
                <w:b/>
                <w:sz w:val="22"/>
              </w:rPr>
              <w:t>案件</w:t>
            </w:r>
            <w:r w:rsidR="00E65DA4">
              <w:rPr>
                <w:rFonts w:ascii="Sitka Display" w:eastAsia="仿宋" w:hAnsi="Sitka Display" w:cs="Times New Roman" w:hint="eastAsia"/>
                <w:b/>
                <w:sz w:val="22"/>
              </w:rPr>
              <w:t>登记</w:t>
            </w:r>
            <w:r w:rsidR="00773CA6" w:rsidRPr="00192225">
              <w:rPr>
                <w:rFonts w:ascii="Sitka Display" w:eastAsia="仿宋" w:hAnsi="Sitka Display" w:cs="Times New Roman"/>
                <w:b/>
                <w:sz w:val="22"/>
              </w:rPr>
              <w:t>费</w:t>
            </w:r>
          </w:p>
          <w:p w14:paraId="4FB40810" w14:textId="16B2E021" w:rsidR="008F34DD" w:rsidRPr="00192225" w:rsidRDefault="00405613" w:rsidP="00192225">
            <w:pPr>
              <w:rPr>
                <w:rFonts w:ascii="Sitka Display" w:eastAsia="仿宋" w:hAnsi="Sitka Display"/>
                <w:sz w:val="22"/>
              </w:rPr>
            </w:pPr>
            <w:r w:rsidRPr="00192225">
              <w:rPr>
                <w:rFonts w:ascii="Sitka Display" w:eastAsia="仿宋" w:hAnsi="Sitka Display"/>
                <w:sz w:val="22"/>
              </w:rPr>
              <w:t>当事人将争端提交本会仲裁或</w:t>
            </w:r>
            <w:r w:rsidR="007064A0" w:rsidRPr="00192225">
              <w:rPr>
                <w:rFonts w:ascii="Sitka Display" w:eastAsia="仿宋" w:hAnsi="Sitka Display" w:hint="eastAsia"/>
                <w:sz w:val="22"/>
              </w:rPr>
              <w:t>委托</w:t>
            </w:r>
            <w:r w:rsidR="00773CA6" w:rsidRPr="00192225">
              <w:rPr>
                <w:rFonts w:ascii="Sitka Display" w:eastAsia="仿宋" w:hAnsi="Sitka Display"/>
                <w:sz w:val="22"/>
              </w:rPr>
              <w:t>本会进行</w:t>
            </w:r>
            <w:r w:rsidR="004074BB" w:rsidRPr="00192225">
              <w:rPr>
                <w:rFonts w:ascii="Sitka Display" w:eastAsia="仿宋" w:hAnsi="Sitka Display"/>
                <w:sz w:val="22"/>
              </w:rPr>
              <w:t>仲裁</w:t>
            </w:r>
            <w:r w:rsidR="00773CA6" w:rsidRPr="00192225">
              <w:rPr>
                <w:rFonts w:ascii="Sitka Display" w:eastAsia="仿宋" w:hAnsi="Sitka Display"/>
                <w:sz w:val="22"/>
              </w:rPr>
              <w:t>管理的，申请人</w:t>
            </w:r>
            <w:r w:rsidRPr="00192225">
              <w:rPr>
                <w:rFonts w:ascii="Sitka Display" w:eastAsia="仿宋" w:hAnsi="Sitka Display" w:hint="eastAsia"/>
                <w:sz w:val="22"/>
              </w:rPr>
              <w:t>应在向</w:t>
            </w:r>
            <w:r w:rsidR="00DE0847" w:rsidRPr="00192225">
              <w:rPr>
                <w:rFonts w:ascii="Sitka Display" w:eastAsia="仿宋" w:hAnsi="Sitka Display"/>
                <w:sz w:val="22"/>
              </w:rPr>
              <w:t>本会</w:t>
            </w:r>
            <w:r w:rsidRPr="00192225">
              <w:rPr>
                <w:rFonts w:ascii="Sitka Display" w:eastAsia="仿宋" w:hAnsi="Sitka Display"/>
                <w:sz w:val="22"/>
              </w:rPr>
              <w:t>提交仲裁申请时</w:t>
            </w:r>
            <w:r w:rsidR="00967805" w:rsidRPr="00192225">
              <w:rPr>
                <w:rFonts w:ascii="Sitka Display" w:eastAsia="仿宋" w:hAnsi="Sitka Display"/>
                <w:sz w:val="22"/>
              </w:rPr>
              <w:t>缴纳</w:t>
            </w:r>
            <w:r w:rsidR="00773CA6" w:rsidRPr="00192225">
              <w:rPr>
                <w:rFonts w:ascii="Sitka Display" w:eastAsia="仿宋" w:hAnsi="Sitka Display"/>
                <w:sz w:val="22"/>
              </w:rPr>
              <w:t>案件</w:t>
            </w:r>
            <w:r w:rsidR="00E65DA4">
              <w:rPr>
                <w:rFonts w:ascii="Sitka Display" w:eastAsia="仿宋" w:hAnsi="Sitka Display" w:hint="eastAsia"/>
                <w:sz w:val="22"/>
              </w:rPr>
              <w:t>登记</w:t>
            </w:r>
            <w:r w:rsidR="00773CA6" w:rsidRPr="00192225">
              <w:rPr>
                <w:rFonts w:ascii="Sitka Display" w:eastAsia="仿宋" w:hAnsi="Sitka Display"/>
                <w:sz w:val="22"/>
              </w:rPr>
              <w:t>费</w:t>
            </w:r>
            <w:r w:rsidR="00DE0847" w:rsidRPr="00192225">
              <w:rPr>
                <w:rFonts w:ascii="Sitka Display" w:eastAsia="仿宋" w:hAnsi="Sitka Display"/>
                <w:sz w:val="22"/>
              </w:rPr>
              <w:t>20</w:t>
            </w:r>
            <w:r w:rsidR="00773CA6" w:rsidRPr="00192225">
              <w:rPr>
                <w:rFonts w:ascii="Sitka Display" w:eastAsia="仿宋" w:hAnsi="Sitka Display"/>
                <w:sz w:val="22"/>
              </w:rPr>
              <w:t>,000</w:t>
            </w:r>
            <w:r w:rsidR="005769F1" w:rsidRPr="00192225">
              <w:rPr>
                <w:rFonts w:ascii="Sitka Display" w:eastAsia="仿宋" w:hAnsi="Sitka Display"/>
                <w:sz w:val="22"/>
              </w:rPr>
              <w:t>元</w:t>
            </w:r>
            <w:r w:rsidR="002402D2" w:rsidRPr="00192225">
              <w:rPr>
                <w:rFonts w:ascii="Sitka Display" w:eastAsia="仿宋" w:hAnsi="Sitka Display" w:hint="eastAsia"/>
                <w:sz w:val="22"/>
              </w:rPr>
              <w:t>人民币</w:t>
            </w:r>
            <w:r w:rsidR="00DE0847" w:rsidRPr="00192225">
              <w:rPr>
                <w:rFonts w:ascii="Sitka Display" w:eastAsia="仿宋" w:hAnsi="Sitka Display"/>
                <w:sz w:val="22"/>
              </w:rPr>
              <w:t>。</w:t>
            </w:r>
            <w:r w:rsidR="00967805" w:rsidRPr="00192225">
              <w:rPr>
                <w:rFonts w:ascii="Sitka Display" w:eastAsia="仿宋" w:hAnsi="Sitka Display"/>
                <w:sz w:val="22"/>
              </w:rPr>
              <w:t>该项费用不可退还</w:t>
            </w:r>
            <w:r w:rsidR="00967805" w:rsidRPr="00192225">
              <w:rPr>
                <w:rFonts w:ascii="Sitka Display" w:eastAsia="仿宋" w:hAnsi="Sitka Display" w:cs="Times New Roman"/>
                <w:sz w:val="22"/>
              </w:rPr>
              <w:t>。</w:t>
            </w:r>
          </w:p>
          <w:p w14:paraId="48A624CE" w14:textId="77777777" w:rsidR="00DE0847" w:rsidRDefault="00DE0847" w:rsidP="00192225">
            <w:pPr>
              <w:rPr>
                <w:rFonts w:ascii="Sitka Display" w:eastAsia="仿宋" w:hAnsi="Sitka Display" w:cs="Times New Roman"/>
                <w:sz w:val="22"/>
              </w:rPr>
            </w:pPr>
          </w:p>
          <w:p w14:paraId="28DEC842" w14:textId="77777777" w:rsidR="00DC2215" w:rsidRPr="00192225" w:rsidRDefault="00DC2215" w:rsidP="00192225">
            <w:pPr>
              <w:rPr>
                <w:rFonts w:ascii="Sitka Display" w:eastAsia="仿宋" w:hAnsi="Sitka Display" w:cs="Times New Roman"/>
                <w:sz w:val="22"/>
              </w:rPr>
            </w:pPr>
          </w:p>
          <w:p w14:paraId="05B54227" w14:textId="77777777" w:rsidR="008F34DD" w:rsidRPr="00192225" w:rsidRDefault="008F34DD" w:rsidP="00192225">
            <w:pPr>
              <w:rPr>
                <w:rFonts w:ascii="Sitka Display" w:eastAsia="仿宋" w:hAnsi="Sitka Display" w:cs="Times New Roman"/>
                <w:b/>
                <w:sz w:val="22"/>
              </w:rPr>
            </w:pPr>
            <w:r w:rsidRPr="00192225">
              <w:rPr>
                <w:rFonts w:ascii="Sitka Display" w:eastAsia="仿宋" w:hAnsi="Sitka Display" w:cs="Times New Roman"/>
                <w:b/>
                <w:sz w:val="22"/>
              </w:rPr>
              <w:t>第二条</w:t>
            </w:r>
            <w:r w:rsidRPr="00192225">
              <w:rPr>
                <w:rFonts w:ascii="Sitka Display" w:eastAsia="仿宋" w:hAnsi="Sitka Display" w:cs="Times New Roman"/>
                <w:b/>
                <w:sz w:val="22"/>
              </w:rPr>
              <w:t xml:space="preserve">  </w:t>
            </w:r>
            <w:r w:rsidR="004074BB" w:rsidRPr="00192225">
              <w:rPr>
                <w:rFonts w:ascii="Sitka Display" w:eastAsia="仿宋" w:hAnsi="Sitka Display" w:cs="Times New Roman"/>
                <w:b/>
                <w:sz w:val="22"/>
              </w:rPr>
              <w:t>仲裁管理费</w:t>
            </w:r>
          </w:p>
          <w:p w14:paraId="15B79229" w14:textId="77777777" w:rsidR="00896D97" w:rsidRPr="00192225" w:rsidRDefault="00C934EE" w:rsidP="00192225">
            <w:pPr>
              <w:pStyle w:val="a3"/>
              <w:numPr>
                <w:ilvl w:val="0"/>
                <w:numId w:val="33"/>
              </w:numPr>
              <w:autoSpaceDE w:val="0"/>
              <w:autoSpaceDN w:val="0"/>
              <w:adjustRightInd w:val="0"/>
              <w:ind w:firstLineChars="0"/>
              <w:jc w:val="left"/>
              <w:rPr>
                <w:rFonts w:ascii="Sitka Display" w:eastAsia="仿宋" w:hAnsi="Sitka Display" w:cs="Times New Roman"/>
                <w:sz w:val="22"/>
              </w:rPr>
            </w:pPr>
            <w:r w:rsidRPr="00192225">
              <w:rPr>
                <w:rFonts w:ascii="Sitka Display" w:eastAsia="仿宋" w:hAnsi="Sitka Display" w:cs="宋体"/>
                <w:color w:val="000000"/>
                <w:kern w:val="0"/>
                <w:sz w:val="22"/>
              </w:rPr>
              <w:t>仲裁管理费包含</w:t>
            </w:r>
            <w:r w:rsidR="00903BCB" w:rsidRPr="00192225">
              <w:rPr>
                <w:rFonts w:ascii="Sitka Display" w:eastAsia="仿宋" w:hAnsi="Sitka Display" w:cs="宋体"/>
                <w:color w:val="000000"/>
                <w:kern w:val="0"/>
                <w:sz w:val="22"/>
              </w:rPr>
              <w:t>本会</w:t>
            </w:r>
            <w:r w:rsidRPr="00192225">
              <w:rPr>
                <w:rFonts w:ascii="Sitka Display" w:eastAsia="仿宋" w:hAnsi="Sitka Display" w:cs="宋体"/>
                <w:color w:val="000000"/>
                <w:kern w:val="0"/>
                <w:sz w:val="22"/>
              </w:rPr>
              <w:t>管理</w:t>
            </w:r>
            <w:r w:rsidR="00903BCB" w:rsidRPr="00192225">
              <w:rPr>
                <w:rFonts w:ascii="Sitka Display" w:eastAsia="仿宋" w:hAnsi="Sitka Display" w:cs="宋体"/>
                <w:color w:val="000000"/>
                <w:kern w:val="0"/>
                <w:sz w:val="22"/>
              </w:rPr>
              <w:t>仲裁案件的必要</w:t>
            </w:r>
            <w:r w:rsidR="00502B1D" w:rsidRPr="00192225">
              <w:rPr>
                <w:rFonts w:ascii="Sitka Display" w:eastAsia="仿宋" w:hAnsi="Sitka Display" w:cs="宋体"/>
                <w:color w:val="000000"/>
                <w:kern w:val="0"/>
                <w:sz w:val="22"/>
              </w:rPr>
              <w:t>开支</w:t>
            </w:r>
            <w:r w:rsidRPr="00192225">
              <w:rPr>
                <w:rFonts w:ascii="Sitka Display" w:eastAsia="仿宋" w:hAnsi="Sitka Display" w:cs="宋体"/>
                <w:color w:val="000000"/>
                <w:kern w:val="0"/>
                <w:sz w:val="22"/>
              </w:rPr>
              <w:t>。</w:t>
            </w:r>
          </w:p>
          <w:p w14:paraId="3E6EE704" w14:textId="48866185" w:rsidR="00896D97" w:rsidRPr="00D7170F" w:rsidRDefault="00896D97" w:rsidP="00192225">
            <w:pPr>
              <w:pStyle w:val="a3"/>
              <w:numPr>
                <w:ilvl w:val="0"/>
                <w:numId w:val="33"/>
              </w:numPr>
              <w:autoSpaceDE w:val="0"/>
              <w:autoSpaceDN w:val="0"/>
              <w:adjustRightInd w:val="0"/>
              <w:ind w:firstLineChars="0"/>
              <w:jc w:val="left"/>
              <w:rPr>
                <w:rFonts w:ascii="Sitka Display" w:eastAsia="仿宋" w:hAnsi="Sitka Display" w:cs="Times New Roman"/>
                <w:sz w:val="22"/>
              </w:rPr>
            </w:pPr>
            <w:r w:rsidRPr="00192225">
              <w:rPr>
                <w:rFonts w:ascii="Sitka Display" w:eastAsia="仿宋" w:hAnsi="Sitka Display" w:cs="宋体"/>
                <w:color w:val="000000"/>
                <w:kern w:val="0"/>
                <w:sz w:val="22"/>
              </w:rPr>
              <w:t>仲裁管理费按照</w:t>
            </w:r>
            <w:r w:rsidR="003E01EC" w:rsidRPr="00192225">
              <w:rPr>
                <w:rFonts w:ascii="Sitka Display" w:eastAsia="仿宋" w:hAnsi="Sitka Display" w:cs="宋体"/>
                <w:color w:val="000000"/>
                <w:kern w:val="0"/>
                <w:sz w:val="22"/>
              </w:rPr>
              <w:t>仲裁</w:t>
            </w:r>
            <w:r w:rsidRPr="00192225">
              <w:rPr>
                <w:rFonts w:ascii="Sitka Display" w:eastAsia="仿宋" w:hAnsi="Sitka Display" w:cs="宋体"/>
                <w:color w:val="000000"/>
                <w:kern w:val="0"/>
                <w:sz w:val="22"/>
              </w:rPr>
              <w:t>案件的争议金额确定</w:t>
            </w:r>
            <w:r w:rsidRPr="00192225">
              <w:rPr>
                <w:rFonts w:ascii="Sitka Display" w:eastAsia="仿宋" w:hAnsi="Sitka Display"/>
                <w:sz w:val="22"/>
              </w:rPr>
              <w:t>。</w:t>
            </w:r>
            <w:r w:rsidRPr="00192225">
              <w:rPr>
                <w:rFonts w:ascii="Sitka Display" w:eastAsia="仿宋" w:hAnsi="Sitka Display" w:cs="宋体"/>
                <w:color w:val="000000"/>
                <w:kern w:val="0"/>
                <w:sz w:val="22"/>
              </w:rPr>
              <w:t>在确定争议金额时，仲裁请求和仲裁反请求的金额应合并计算。</w:t>
            </w:r>
            <w:r w:rsidRPr="00192225">
              <w:rPr>
                <w:rFonts w:ascii="Sitka Display" w:eastAsia="仿宋" w:hAnsi="Sitka Display" w:cs="FZLTHJW--GB1-0"/>
                <w:kern w:val="0"/>
                <w:sz w:val="22"/>
              </w:rPr>
              <w:t>争议金额</w:t>
            </w:r>
            <w:r w:rsidR="001F0A37" w:rsidRPr="00192225">
              <w:rPr>
                <w:rFonts w:ascii="Sitka Display" w:eastAsia="仿宋" w:hAnsi="Sitka Display" w:cs="FZLTHJW--GB1-0" w:hint="eastAsia"/>
                <w:kern w:val="0"/>
                <w:sz w:val="22"/>
              </w:rPr>
              <w:t>难以确定</w:t>
            </w:r>
            <w:r w:rsidRPr="00192225">
              <w:rPr>
                <w:rFonts w:ascii="Sitka Display" w:eastAsia="仿宋" w:hAnsi="Sitka Display" w:cs="FZLTHJW--GB1-0"/>
                <w:kern w:val="0"/>
                <w:sz w:val="22"/>
              </w:rPr>
              <w:t>的，本会将根据</w:t>
            </w:r>
            <w:r w:rsidR="001F0A37" w:rsidRPr="00192225">
              <w:rPr>
                <w:rFonts w:ascii="Sitka Display" w:eastAsia="仿宋" w:hAnsi="Sitka Display" w:cs="FZLTHJW--GB1-0" w:hint="eastAsia"/>
                <w:kern w:val="0"/>
                <w:sz w:val="22"/>
              </w:rPr>
              <w:t>仲裁</w:t>
            </w:r>
            <w:r w:rsidRPr="00192225">
              <w:rPr>
                <w:rFonts w:ascii="Sitka Display" w:eastAsia="仿宋" w:hAnsi="Sitka Display" w:cs="FZLTHJW--GB1-0"/>
                <w:kern w:val="0"/>
                <w:sz w:val="22"/>
              </w:rPr>
              <w:t>案件</w:t>
            </w:r>
            <w:r w:rsidR="001F0A37" w:rsidRPr="00192225">
              <w:rPr>
                <w:rFonts w:ascii="Sitka Display" w:eastAsia="仿宋" w:hAnsi="Sitka Display" w:cs="FZLTHJW--GB1-0" w:hint="eastAsia"/>
                <w:kern w:val="0"/>
                <w:sz w:val="22"/>
              </w:rPr>
              <w:t>的</w:t>
            </w:r>
            <w:r w:rsidRPr="00192225">
              <w:rPr>
                <w:rFonts w:ascii="Sitka Display" w:eastAsia="仿宋" w:hAnsi="Sitka Display" w:cs="FZLTHJW--GB1-0"/>
                <w:kern w:val="0"/>
                <w:sz w:val="22"/>
              </w:rPr>
              <w:t>情况确定争议金额或仲裁管理费</w:t>
            </w:r>
            <w:r w:rsidRPr="00192225">
              <w:rPr>
                <w:rFonts w:ascii="Sitka Display" w:eastAsia="仿宋" w:hAnsi="Sitka Display"/>
                <w:sz w:val="22"/>
              </w:rPr>
              <w:t>。</w:t>
            </w:r>
          </w:p>
          <w:p w14:paraId="03FA4C08" w14:textId="2493A7B8" w:rsidR="00192225" w:rsidRPr="00527D5E" w:rsidRDefault="00903BCB" w:rsidP="00527D5E">
            <w:pPr>
              <w:pStyle w:val="a3"/>
              <w:numPr>
                <w:ilvl w:val="0"/>
                <w:numId w:val="33"/>
              </w:numPr>
              <w:autoSpaceDE w:val="0"/>
              <w:autoSpaceDN w:val="0"/>
              <w:adjustRightInd w:val="0"/>
              <w:ind w:firstLineChars="0"/>
              <w:jc w:val="left"/>
              <w:rPr>
                <w:rFonts w:ascii="Sitka Display" w:eastAsia="仿宋" w:hAnsi="Sitka Display" w:cs="Times New Roman"/>
                <w:sz w:val="22"/>
              </w:rPr>
            </w:pPr>
            <w:r w:rsidRPr="00192225">
              <w:rPr>
                <w:rFonts w:ascii="Sitka Display" w:eastAsia="仿宋" w:hAnsi="Sitka Display"/>
                <w:sz w:val="22"/>
              </w:rPr>
              <w:t>当事人应依照下表向本会</w:t>
            </w:r>
            <w:r w:rsidR="00A711EA" w:rsidRPr="00192225">
              <w:rPr>
                <w:rFonts w:ascii="Sitka Display" w:eastAsia="仿宋" w:hAnsi="Sitka Display"/>
                <w:sz w:val="22"/>
              </w:rPr>
              <w:t>缴纳</w:t>
            </w:r>
            <w:r w:rsidRPr="00192225">
              <w:rPr>
                <w:rFonts w:ascii="Sitka Display" w:eastAsia="仿宋" w:hAnsi="Sitka Display"/>
                <w:sz w:val="22"/>
              </w:rPr>
              <w:t>仲裁管理费</w:t>
            </w:r>
            <w:r w:rsidR="00042EE3" w:rsidRPr="00192225">
              <w:rPr>
                <w:rFonts w:ascii="Sitka Display" w:eastAsia="仿宋" w:hAnsi="Sitka Display" w:cs="Times New Roman"/>
                <w:sz w:val="22"/>
              </w:rPr>
              <w:t>：</w:t>
            </w:r>
          </w:p>
          <w:tbl>
            <w:tblPr>
              <w:tblStyle w:val="4-6"/>
              <w:tblW w:w="0" w:type="auto"/>
              <w:tblInd w:w="171" w:type="dxa"/>
              <w:tblLook w:val="04A0" w:firstRow="1" w:lastRow="0" w:firstColumn="1" w:lastColumn="0" w:noHBand="0" w:noVBand="1"/>
            </w:tblPr>
            <w:tblGrid>
              <w:gridCol w:w="2652"/>
              <w:gridCol w:w="3755"/>
            </w:tblGrid>
            <w:tr w:rsidR="00CA6C82" w:rsidRPr="00192225" w14:paraId="7AF5DD19" w14:textId="77777777" w:rsidTr="002A7FEA">
              <w:trPr>
                <w:cnfStyle w:val="100000000000" w:firstRow="1" w:lastRow="0" w:firstColumn="0" w:lastColumn="0" w:oddVBand="0" w:evenVBand="0" w:oddHBand="0"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652" w:type="dxa"/>
                  <w:shd w:val="clear" w:color="auto" w:fill="C5E0B3" w:themeFill="accent6" w:themeFillTint="66"/>
                  <w:vAlign w:val="center"/>
                </w:tcPr>
                <w:p w14:paraId="34438023" w14:textId="77777777" w:rsidR="002C6E81" w:rsidRPr="00192225" w:rsidRDefault="002C6E81" w:rsidP="00192225">
                  <w:pPr>
                    <w:rPr>
                      <w:rFonts w:ascii="Calibri" w:eastAsia="仿宋" w:hAnsi="Calibri" w:cs="Calibri"/>
                      <w:sz w:val="22"/>
                    </w:rPr>
                  </w:pPr>
                  <w:r w:rsidRPr="00192225">
                    <w:rPr>
                      <w:rFonts w:ascii="Calibri" w:eastAsia="仿宋" w:hAnsi="Calibri" w:cs="Calibri"/>
                      <w:sz w:val="22"/>
                    </w:rPr>
                    <w:t>争议金额</w:t>
                  </w:r>
                </w:p>
              </w:tc>
              <w:tc>
                <w:tcPr>
                  <w:tcW w:w="3755" w:type="dxa"/>
                  <w:shd w:val="clear" w:color="auto" w:fill="C5E0B3" w:themeFill="accent6" w:themeFillTint="66"/>
                  <w:vAlign w:val="center"/>
                </w:tcPr>
                <w:p w14:paraId="1C977F28" w14:textId="77777777" w:rsidR="002C6E81" w:rsidRPr="00192225" w:rsidRDefault="002C6E81" w:rsidP="00192225">
                  <w:pPr>
                    <w:cnfStyle w:val="100000000000" w:firstRow="1" w:lastRow="0" w:firstColumn="0" w:lastColumn="0" w:oddVBand="0" w:evenVBand="0" w:oddHBand="0" w:evenHBand="0" w:firstRowFirstColumn="0" w:firstRowLastColumn="0" w:lastRowFirstColumn="0" w:lastRowLastColumn="0"/>
                    <w:rPr>
                      <w:rFonts w:ascii="Calibri" w:eastAsia="仿宋" w:hAnsi="Calibri" w:cs="Calibri"/>
                      <w:sz w:val="22"/>
                    </w:rPr>
                  </w:pPr>
                  <w:r w:rsidRPr="00192225">
                    <w:rPr>
                      <w:rFonts w:ascii="Calibri" w:eastAsia="仿宋" w:hAnsi="Calibri" w:cs="Calibri"/>
                      <w:sz w:val="22"/>
                    </w:rPr>
                    <w:t>仲裁管理费</w:t>
                  </w:r>
                </w:p>
              </w:tc>
            </w:tr>
            <w:tr w:rsidR="002C6E81" w:rsidRPr="00192225" w14:paraId="26F334DD" w14:textId="77777777" w:rsidTr="002A7FEA">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652" w:type="dxa"/>
                  <w:vAlign w:val="center"/>
                </w:tcPr>
                <w:p w14:paraId="6562B2F6" w14:textId="5F411FBF" w:rsidR="002C6E81" w:rsidRPr="009C4DDA" w:rsidRDefault="002C6E81" w:rsidP="00192225">
                  <w:pPr>
                    <w:rPr>
                      <w:rFonts w:ascii="Arial Narrow" w:eastAsia="仿宋" w:hAnsi="Arial Narrow" w:cs="Calibri"/>
                      <w:b w:val="0"/>
                      <w:szCs w:val="21"/>
                    </w:rPr>
                  </w:pPr>
                  <w:r w:rsidRPr="009C4DDA">
                    <w:rPr>
                      <w:rFonts w:ascii="Arial Narrow" w:eastAsia="仿宋" w:hAnsi="Arial Narrow" w:cs="Calibri"/>
                      <w:szCs w:val="21"/>
                    </w:rPr>
                    <w:t>1,000,000</w:t>
                  </w:r>
                  <w:r w:rsidR="00367002">
                    <w:rPr>
                      <w:rFonts w:ascii="Arial Narrow" w:eastAsia="仿宋" w:hAnsi="Arial Narrow" w:cs="Calibri" w:hint="eastAsia"/>
                      <w:b w:val="0"/>
                      <w:szCs w:val="21"/>
                    </w:rPr>
                    <w:t>以下</w:t>
                  </w:r>
                </w:p>
              </w:tc>
              <w:tc>
                <w:tcPr>
                  <w:tcW w:w="3755" w:type="dxa"/>
                  <w:vAlign w:val="center"/>
                </w:tcPr>
                <w:p w14:paraId="16787A29" w14:textId="5EBD355C" w:rsidR="002C6E81" w:rsidRPr="009C4DDA" w:rsidRDefault="002C6E81" w:rsidP="00367002">
                  <w:pPr>
                    <w:cnfStyle w:val="000000100000" w:firstRow="0" w:lastRow="0" w:firstColumn="0" w:lastColumn="0" w:oddVBand="0" w:evenVBand="0" w:oddHBand="1" w:evenHBand="0" w:firstRowFirstColumn="0" w:firstRowLastColumn="0" w:lastRowFirstColumn="0" w:lastRowLastColumn="0"/>
                    <w:rPr>
                      <w:rFonts w:ascii="Arial Narrow" w:eastAsia="仿宋" w:hAnsi="Arial Narrow" w:cs="Calibri"/>
                      <w:szCs w:val="21"/>
                    </w:rPr>
                  </w:pPr>
                  <w:r w:rsidRPr="009C4DDA">
                    <w:rPr>
                      <w:rFonts w:ascii="Arial Narrow" w:eastAsia="仿宋" w:hAnsi="Arial Narrow" w:cs="Calibri"/>
                      <w:kern w:val="0"/>
                      <w:szCs w:val="21"/>
                    </w:rPr>
                    <w:t>2</w:t>
                  </w:r>
                  <w:r w:rsidR="006678B4">
                    <w:rPr>
                      <w:rFonts w:ascii="Arial Narrow" w:eastAsia="仿宋" w:hAnsi="Arial Narrow" w:cs="Calibri" w:hint="eastAsia"/>
                      <w:kern w:val="0"/>
                      <w:szCs w:val="21"/>
                    </w:rPr>
                    <w:t>5</w:t>
                  </w:r>
                  <w:r w:rsidRPr="009C4DDA">
                    <w:rPr>
                      <w:rFonts w:ascii="Arial Narrow" w:eastAsia="仿宋" w:hAnsi="Arial Narrow" w:cs="Calibri"/>
                      <w:kern w:val="0"/>
                      <w:szCs w:val="21"/>
                    </w:rPr>
                    <w:t xml:space="preserve">,000  </w:t>
                  </w:r>
                </w:p>
              </w:tc>
            </w:tr>
            <w:tr w:rsidR="002C6E81" w:rsidRPr="00192225" w14:paraId="401023D8" w14:textId="77777777" w:rsidTr="002A7FEA">
              <w:trPr>
                <w:trHeight w:val="340"/>
              </w:trPr>
              <w:tc>
                <w:tcPr>
                  <w:cnfStyle w:val="001000000000" w:firstRow="0" w:lastRow="0" w:firstColumn="1" w:lastColumn="0" w:oddVBand="0" w:evenVBand="0" w:oddHBand="0" w:evenHBand="0" w:firstRowFirstColumn="0" w:firstRowLastColumn="0" w:lastRowFirstColumn="0" w:lastRowLastColumn="0"/>
                  <w:tcW w:w="2652" w:type="dxa"/>
                  <w:vAlign w:val="center"/>
                </w:tcPr>
                <w:p w14:paraId="5B3FBE14" w14:textId="77777777" w:rsidR="002C6E81" w:rsidRPr="009C4DDA" w:rsidRDefault="002C6E81" w:rsidP="00192225">
                  <w:pPr>
                    <w:rPr>
                      <w:rFonts w:ascii="Arial Narrow" w:eastAsia="仿宋" w:hAnsi="Arial Narrow" w:cs="Calibri"/>
                      <w:b w:val="0"/>
                      <w:szCs w:val="21"/>
                    </w:rPr>
                  </w:pPr>
                  <w:r w:rsidRPr="009C4DDA">
                    <w:rPr>
                      <w:rFonts w:ascii="Arial Narrow" w:eastAsia="仿宋" w:hAnsi="Arial Narrow" w:cs="Calibri"/>
                      <w:szCs w:val="21"/>
                    </w:rPr>
                    <w:t>1,000,001 - 5,000,000</w:t>
                  </w:r>
                </w:p>
              </w:tc>
              <w:tc>
                <w:tcPr>
                  <w:tcW w:w="3755" w:type="dxa"/>
                  <w:vAlign w:val="center"/>
                </w:tcPr>
                <w:p w14:paraId="376BDD28" w14:textId="7ECA4F60" w:rsidR="002C6E81" w:rsidRPr="009C4DDA" w:rsidRDefault="00B91301" w:rsidP="00B91301">
                  <w:pPr>
                    <w:cnfStyle w:val="000000000000" w:firstRow="0" w:lastRow="0" w:firstColumn="0" w:lastColumn="0" w:oddVBand="0" w:evenVBand="0" w:oddHBand="0" w:evenHBand="0" w:firstRowFirstColumn="0" w:firstRowLastColumn="0" w:lastRowFirstColumn="0" w:lastRowLastColumn="0"/>
                    <w:rPr>
                      <w:rFonts w:ascii="Arial Narrow" w:eastAsia="仿宋" w:hAnsi="Arial Narrow" w:cs="Calibri"/>
                      <w:szCs w:val="21"/>
                    </w:rPr>
                  </w:pPr>
                  <w:r>
                    <w:rPr>
                      <w:rFonts w:ascii="Arial Narrow" w:eastAsia="仿宋" w:hAnsi="Arial Narrow" w:cs="Calibri" w:hint="eastAsia"/>
                      <w:szCs w:val="21"/>
                    </w:rPr>
                    <w:t>25</w:t>
                  </w:r>
                  <w:r w:rsidRPr="009C4DDA">
                    <w:rPr>
                      <w:rFonts w:ascii="Arial Narrow" w:eastAsia="仿宋" w:hAnsi="Arial Narrow" w:cs="Calibri"/>
                      <w:szCs w:val="21"/>
                    </w:rPr>
                    <w:t>,000</w:t>
                  </w:r>
                  <w:r w:rsidR="002C6E81" w:rsidRPr="009C4DDA">
                    <w:rPr>
                      <w:rFonts w:ascii="Arial Narrow" w:eastAsia="仿宋" w:hAnsi="Arial Narrow" w:cs="Calibri"/>
                      <w:szCs w:val="21"/>
                    </w:rPr>
                    <w:t xml:space="preserve"> +</w:t>
                  </w:r>
                  <w:r w:rsidR="00860E0D">
                    <w:rPr>
                      <w:rFonts w:ascii="Arial Narrow" w:eastAsia="仿宋" w:hAnsi="Arial Narrow" w:cs="Calibri" w:hint="eastAsia"/>
                      <w:kern w:val="0"/>
                      <w:szCs w:val="21"/>
                    </w:rPr>
                    <w:t>超过</w:t>
                  </w:r>
                  <w:r w:rsidR="002C6E81" w:rsidRPr="009C4DDA">
                    <w:rPr>
                      <w:rFonts w:ascii="Arial Narrow" w:eastAsia="仿宋" w:hAnsi="Arial Narrow" w:cs="Calibri"/>
                      <w:szCs w:val="21"/>
                    </w:rPr>
                    <w:t>1,000,000</w:t>
                  </w:r>
                  <w:r w:rsidR="002C6E81" w:rsidRPr="009C4DDA">
                    <w:rPr>
                      <w:rFonts w:ascii="Arial Narrow" w:eastAsia="仿宋" w:hAnsi="Arial Narrow" w:cs="Calibri"/>
                      <w:szCs w:val="21"/>
                    </w:rPr>
                    <w:t>部分的</w:t>
                  </w:r>
                  <w:r w:rsidR="002C6E81" w:rsidRPr="009C4DDA">
                    <w:rPr>
                      <w:rFonts w:ascii="Arial Narrow" w:eastAsia="仿宋" w:hAnsi="Arial Narrow" w:cs="Calibri"/>
                      <w:szCs w:val="21"/>
                    </w:rPr>
                    <w:t>0.</w:t>
                  </w:r>
                  <w:r>
                    <w:rPr>
                      <w:rFonts w:ascii="Arial Narrow" w:eastAsia="仿宋" w:hAnsi="Arial Narrow" w:cs="Calibri" w:hint="eastAsia"/>
                      <w:szCs w:val="21"/>
                    </w:rPr>
                    <w:t>7</w:t>
                  </w:r>
                  <w:r w:rsidR="002C6E81" w:rsidRPr="009C4DDA">
                    <w:rPr>
                      <w:rFonts w:ascii="Arial Narrow" w:eastAsia="仿宋" w:hAnsi="Arial Narrow" w:cs="Calibri"/>
                      <w:szCs w:val="21"/>
                    </w:rPr>
                    <w:t xml:space="preserve">0% </w:t>
                  </w:r>
                </w:p>
              </w:tc>
            </w:tr>
            <w:tr w:rsidR="002C6E81" w:rsidRPr="00192225" w14:paraId="12B37126" w14:textId="77777777" w:rsidTr="002A7FEA">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652" w:type="dxa"/>
                  <w:vAlign w:val="center"/>
                </w:tcPr>
                <w:p w14:paraId="463BE6EA" w14:textId="77777777" w:rsidR="002C6E81" w:rsidRPr="009C4DDA" w:rsidRDefault="002C6E81" w:rsidP="00192225">
                  <w:pPr>
                    <w:rPr>
                      <w:rFonts w:ascii="Arial Narrow" w:eastAsia="仿宋" w:hAnsi="Arial Narrow" w:cs="Calibri"/>
                      <w:b w:val="0"/>
                      <w:szCs w:val="21"/>
                    </w:rPr>
                  </w:pPr>
                  <w:r w:rsidRPr="009C4DDA">
                    <w:rPr>
                      <w:rFonts w:ascii="Arial Narrow" w:eastAsia="仿宋" w:hAnsi="Arial Narrow" w:cs="Calibri"/>
                      <w:kern w:val="0"/>
                      <w:szCs w:val="21"/>
                    </w:rPr>
                    <w:t>5,000,001 - 10,000,000</w:t>
                  </w:r>
                </w:p>
              </w:tc>
              <w:tc>
                <w:tcPr>
                  <w:tcW w:w="3755" w:type="dxa"/>
                  <w:vAlign w:val="center"/>
                </w:tcPr>
                <w:p w14:paraId="031689DC" w14:textId="041D28B9" w:rsidR="002C6E81" w:rsidRPr="009C4DDA" w:rsidRDefault="00B91301" w:rsidP="00860E0D">
                  <w:pPr>
                    <w:cnfStyle w:val="000000100000" w:firstRow="0" w:lastRow="0" w:firstColumn="0" w:lastColumn="0" w:oddVBand="0" w:evenVBand="0" w:oddHBand="1" w:evenHBand="0" w:firstRowFirstColumn="0" w:firstRowLastColumn="0" w:lastRowFirstColumn="0" w:lastRowLastColumn="0"/>
                    <w:rPr>
                      <w:rFonts w:ascii="Arial Narrow" w:eastAsia="仿宋" w:hAnsi="Arial Narrow" w:cs="Calibri"/>
                      <w:szCs w:val="21"/>
                    </w:rPr>
                  </w:pPr>
                  <w:r>
                    <w:rPr>
                      <w:rFonts w:ascii="Arial Narrow" w:eastAsia="仿宋" w:hAnsi="Arial Narrow" w:cs="Calibri" w:hint="eastAsia"/>
                      <w:kern w:val="0"/>
                      <w:szCs w:val="21"/>
                    </w:rPr>
                    <w:t>53</w:t>
                  </w:r>
                  <w:r w:rsidRPr="009C4DDA">
                    <w:rPr>
                      <w:rFonts w:ascii="Arial Narrow" w:eastAsia="仿宋" w:hAnsi="Arial Narrow" w:cs="Calibri"/>
                      <w:kern w:val="0"/>
                      <w:szCs w:val="21"/>
                    </w:rPr>
                    <w:t xml:space="preserve">,000 </w:t>
                  </w:r>
                  <w:r w:rsidR="002C6E81" w:rsidRPr="009C4DDA">
                    <w:rPr>
                      <w:rFonts w:ascii="Arial Narrow" w:eastAsia="仿宋" w:hAnsi="Arial Narrow" w:cs="Calibri"/>
                      <w:kern w:val="0"/>
                      <w:szCs w:val="21"/>
                    </w:rPr>
                    <w:t>+</w:t>
                  </w:r>
                  <w:r w:rsidR="00860E0D">
                    <w:rPr>
                      <w:rFonts w:ascii="Arial Narrow" w:eastAsia="仿宋" w:hAnsi="Arial Narrow" w:cs="Calibri" w:hint="eastAsia"/>
                      <w:kern w:val="0"/>
                      <w:szCs w:val="21"/>
                    </w:rPr>
                    <w:t>超过</w:t>
                  </w:r>
                  <w:r w:rsidR="002C6E81" w:rsidRPr="009C4DDA">
                    <w:rPr>
                      <w:rFonts w:ascii="Arial Narrow" w:eastAsia="仿宋" w:hAnsi="Arial Narrow" w:cs="Calibri"/>
                      <w:szCs w:val="21"/>
                    </w:rPr>
                    <w:t>5,000,000</w:t>
                  </w:r>
                  <w:r w:rsidR="002C6E81" w:rsidRPr="009C4DDA">
                    <w:rPr>
                      <w:rFonts w:ascii="Arial Narrow" w:eastAsia="仿宋" w:hAnsi="Arial Narrow" w:cs="Calibri"/>
                      <w:szCs w:val="21"/>
                    </w:rPr>
                    <w:t>部分的</w:t>
                  </w:r>
                  <w:r w:rsidR="002C6E81" w:rsidRPr="009C4DDA">
                    <w:rPr>
                      <w:rFonts w:ascii="Arial Narrow" w:eastAsia="仿宋" w:hAnsi="Arial Narrow" w:cs="Calibri"/>
                      <w:kern w:val="0"/>
                      <w:szCs w:val="21"/>
                    </w:rPr>
                    <w:t>0.</w:t>
                  </w:r>
                  <w:r>
                    <w:rPr>
                      <w:rFonts w:ascii="Arial Narrow" w:eastAsia="仿宋" w:hAnsi="Arial Narrow" w:cs="Calibri" w:hint="eastAsia"/>
                      <w:kern w:val="0"/>
                      <w:szCs w:val="21"/>
                    </w:rPr>
                    <w:t>5</w:t>
                  </w:r>
                  <w:r w:rsidR="003E0548">
                    <w:rPr>
                      <w:rFonts w:ascii="Arial Narrow" w:eastAsia="仿宋" w:hAnsi="Arial Narrow" w:cs="Calibri" w:hint="eastAsia"/>
                      <w:kern w:val="0"/>
                      <w:szCs w:val="21"/>
                    </w:rPr>
                    <w:t>0</w:t>
                  </w:r>
                  <w:r w:rsidR="002C6E81" w:rsidRPr="009C4DDA">
                    <w:rPr>
                      <w:rFonts w:ascii="Arial Narrow" w:eastAsia="仿宋" w:hAnsi="Arial Narrow" w:cs="Calibri"/>
                      <w:kern w:val="0"/>
                      <w:szCs w:val="21"/>
                    </w:rPr>
                    <w:t xml:space="preserve">% </w:t>
                  </w:r>
                </w:p>
              </w:tc>
            </w:tr>
            <w:tr w:rsidR="002C6E81" w:rsidRPr="00192225" w14:paraId="73FDB7EA" w14:textId="77777777" w:rsidTr="002A7FEA">
              <w:trPr>
                <w:trHeight w:val="340"/>
              </w:trPr>
              <w:tc>
                <w:tcPr>
                  <w:cnfStyle w:val="001000000000" w:firstRow="0" w:lastRow="0" w:firstColumn="1" w:lastColumn="0" w:oddVBand="0" w:evenVBand="0" w:oddHBand="0" w:evenHBand="0" w:firstRowFirstColumn="0" w:firstRowLastColumn="0" w:lastRowFirstColumn="0" w:lastRowLastColumn="0"/>
                  <w:tcW w:w="2652" w:type="dxa"/>
                  <w:vAlign w:val="center"/>
                </w:tcPr>
                <w:p w14:paraId="09088970" w14:textId="77777777" w:rsidR="002C6E81" w:rsidRPr="009C4DDA" w:rsidRDefault="002C6E81" w:rsidP="00192225">
                  <w:pPr>
                    <w:rPr>
                      <w:rFonts w:ascii="Arial Narrow" w:eastAsia="仿宋" w:hAnsi="Arial Narrow" w:cs="Calibri"/>
                      <w:b w:val="0"/>
                      <w:szCs w:val="21"/>
                    </w:rPr>
                  </w:pPr>
                  <w:r w:rsidRPr="009C4DDA">
                    <w:rPr>
                      <w:rFonts w:ascii="Arial Narrow" w:eastAsia="仿宋" w:hAnsi="Arial Narrow" w:cs="Calibri"/>
                      <w:kern w:val="0"/>
                      <w:szCs w:val="21"/>
                    </w:rPr>
                    <w:t>10,000,001 - 40,000,000</w:t>
                  </w:r>
                </w:p>
              </w:tc>
              <w:tc>
                <w:tcPr>
                  <w:tcW w:w="3755" w:type="dxa"/>
                  <w:vAlign w:val="center"/>
                </w:tcPr>
                <w:p w14:paraId="278D54DF" w14:textId="11F19342" w:rsidR="002C6E81" w:rsidRPr="009C4DDA" w:rsidRDefault="00B91301" w:rsidP="00860E0D">
                  <w:pPr>
                    <w:cnfStyle w:val="000000000000" w:firstRow="0" w:lastRow="0" w:firstColumn="0" w:lastColumn="0" w:oddVBand="0" w:evenVBand="0" w:oddHBand="0" w:evenHBand="0" w:firstRowFirstColumn="0" w:firstRowLastColumn="0" w:lastRowFirstColumn="0" w:lastRowLastColumn="0"/>
                    <w:rPr>
                      <w:rFonts w:ascii="Arial Narrow" w:eastAsia="仿宋" w:hAnsi="Arial Narrow" w:cs="Calibri"/>
                      <w:szCs w:val="21"/>
                    </w:rPr>
                  </w:pPr>
                  <w:r>
                    <w:rPr>
                      <w:rFonts w:ascii="Arial Narrow" w:eastAsia="仿宋" w:hAnsi="Arial Narrow" w:cs="Calibri" w:hint="eastAsia"/>
                      <w:kern w:val="0"/>
                      <w:szCs w:val="21"/>
                    </w:rPr>
                    <w:t>78</w:t>
                  </w:r>
                  <w:r w:rsidR="002C6E81" w:rsidRPr="009C4DDA">
                    <w:rPr>
                      <w:rFonts w:ascii="Arial Narrow" w:eastAsia="仿宋" w:hAnsi="Arial Narrow" w:cs="Calibri"/>
                      <w:kern w:val="0"/>
                      <w:szCs w:val="21"/>
                    </w:rPr>
                    <w:t>,000 +</w:t>
                  </w:r>
                  <w:r w:rsidR="00860E0D">
                    <w:rPr>
                      <w:rFonts w:ascii="Arial Narrow" w:eastAsia="仿宋" w:hAnsi="Arial Narrow" w:cs="Calibri" w:hint="eastAsia"/>
                      <w:kern w:val="0"/>
                      <w:szCs w:val="21"/>
                    </w:rPr>
                    <w:t>超过</w:t>
                  </w:r>
                  <w:r w:rsidR="002C6E81" w:rsidRPr="009C4DDA">
                    <w:rPr>
                      <w:rFonts w:ascii="Arial Narrow" w:eastAsia="仿宋" w:hAnsi="Arial Narrow" w:cs="Calibri"/>
                      <w:kern w:val="0"/>
                      <w:szCs w:val="21"/>
                    </w:rPr>
                    <w:t>10,000,000</w:t>
                  </w:r>
                  <w:r w:rsidR="002C6E81" w:rsidRPr="009C4DDA">
                    <w:rPr>
                      <w:rFonts w:ascii="Arial Narrow" w:eastAsia="仿宋" w:hAnsi="Arial Narrow" w:cs="Calibri"/>
                      <w:szCs w:val="21"/>
                    </w:rPr>
                    <w:t>部分的</w:t>
                  </w:r>
                  <w:r w:rsidR="002C6E81" w:rsidRPr="009C4DDA">
                    <w:rPr>
                      <w:rFonts w:ascii="Arial Narrow" w:eastAsia="仿宋" w:hAnsi="Arial Narrow" w:cs="Calibri"/>
                      <w:kern w:val="0"/>
                      <w:szCs w:val="21"/>
                    </w:rPr>
                    <w:t xml:space="preserve">0.20%  </w:t>
                  </w:r>
                </w:p>
              </w:tc>
            </w:tr>
            <w:tr w:rsidR="002C6E81" w:rsidRPr="00192225" w14:paraId="395BAA09" w14:textId="77777777" w:rsidTr="002A7FEA">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652" w:type="dxa"/>
                  <w:vAlign w:val="center"/>
                </w:tcPr>
                <w:p w14:paraId="67858218" w14:textId="77777777" w:rsidR="002C6E81" w:rsidRPr="009C4DDA" w:rsidRDefault="002C6E81" w:rsidP="00192225">
                  <w:pPr>
                    <w:rPr>
                      <w:rFonts w:ascii="Arial Narrow" w:eastAsia="仿宋" w:hAnsi="Arial Narrow" w:cs="Calibri"/>
                      <w:b w:val="0"/>
                      <w:szCs w:val="21"/>
                    </w:rPr>
                  </w:pPr>
                  <w:r w:rsidRPr="009C4DDA">
                    <w:rPr>
                      <w:rFonts w:ascii="Arial Narrow" w:eastAsia="仿宋" w:hAnsi="Arial Narrow" w:cs="Calibri"/>
                      <w:kern w:val="0"/>
                      <w:szCs w:val="21"/>
                    </w:rPr>
                    <w:t>40,000,001 - 80,000,000</w:t>
                  </w:r>
                </w:p>
              </w:tc>
              <w:tc>
                <w:tcPr>
                  <w:tcW w:w="3755" w:type="dxa"/>
                  <w:vAlign w:val="center"/>
                </w:tcPr>
                <w:p w14:paraId="07DCB6C0" w14:textId="6E99D02B" w:rsidR="002C6E81" w:rsidRPr="009C4DDA" w:rsidRDefault="00B91301" w:rsidP="00860E0D">
                  <w:pPr>
                    <w:cnfStyle w:val="000000100000" w:firstRow="0" w:lastRow="0" w:firstColumn="0" w:lastColumn="0" w:oddVBand="0" w:evenVBand="0" w:oddHBand="1" w:evenHBand="0" w:firstRowFirstColumn="0" w:firstRowLastColumn="0" w:lastRowFirstColumn="0" w:lastRowLastColumn="0"/>
                    <w:rPr>
                      <w:rFonts w:ascii="Arial Narrow" w:eastAsia="仿宋" w:hAnsi="Arial Narrow" w:cs="Calibri"/>
                      <w:szCs w:val="21"/>
                    </w:rPr>
                  </w:pPr>
                  <w:r>
                    <w:rPr>
                      <w:rFonts w:ascii="Arial Narrow" w:eastAsia="仿宋" w:hAnsi="Arial Narrow" w:cs="Calibri" w:hint="eastAsia"/>
                      <w:kern w:val="0"/>
                      <w:szCs w:val="21"/>
                    </w:rPr>
                    <w:t>138</w:t>
                  </w:r>
                  <w:r w:rsidR="002C6E81" w:rsidRPr="009C4DDA">
                    <w:rPr>
                      <w:rFonts w:ascii="Arial Narrow" w:eastAsia="仿宋" w:hAnsi="Arial Narrow" w:cs="Calibri"/>
                      <w:kern w:val="0"/>
                      <w:szCs w:val="21"/>
                    </w:rPr>
                    <w:t>,000 +</w:t>
                  </w:r>
                  <w:r w:rsidR="00860E0D">
                    <w:rPr>
                      <w:rFonts w:ascii="Arial Narrow" w:eastAsia="仿宋" w:hAnsi="Arial Narrow" w:cs="Calibri" w:hint="eastAsia"/>
                      <w:kern w:val="0"/>
                      <w:szCs w:val="21"/>
                    </w:rPr>
                    <w:t>超过</w:t>
                  </w:r>
                  <w:r w:rsidR="002C6E81" w:rsidRPr="009C4DDA">
                    <w:rPr>
                      <w:rFonts w:ascii="Arial Narrow" w:eastAsia="仿宋" w:hAnsi="Arial Narrow" w:cs="Calibri"/>
                      <w:kern w:val="0"/>
                      <w:szCs w:val="21"/>
                    </w:rPr>
                    <w:t>40,000,000</w:t>
                  </w:r>
                  <w:r w:rsidR="002C6E81" w:rsidRPr="009C4DDA">
                    <w:rPr>
                      <w:rFonts w:ascii="Arial Narrow" w:eastAsia="仿宋" w:hAnsi="Arial Narrow" w:cs="Calibri"/>
                      <w:szCs w:val="21"/>
                    </w:rPr>
                    <w:t>部分的</w:t>
                  </w:r>
                  <w:r w:rsidR="002C6E81" w:rsidRPr="009C4DDA">
                    <w:rPr>
                      <w:rFonts w:ascii="Arial Narrow" w:eastAsia="仿宋" w:hAnsi="Arial Narrow" w:cs="Calibri"/>
                      <w:kern w:val="0"/>
                      <w:szCs w:val="21"/>
                    </w:rPr>
                    <w:t xml:space="preserve">0.12% </w:t>
                  </w:r>
                </w:p>
              </w:tc>
            </w:tr>
            <w:tr w:rsidR="002C6E81" w:rsidRPr="00192225" w14:paraId="1BBD22A1" w14:textId="77777777" w:rsidTr="002A7FEA">
              <w:trPr>
                <w:trHeight w:val="340"/>
              </w:trPr>
              <w:tc>
                <w:tcPr>
                  <w:cnfStyle w:val="001000000000" w:firstRow="0" w:lastRow="0" w:firstColumn="1" w:lastColumn="0" w:oddVBand="0" w:evenVBand="0" w:oddHBand="0" w:evenHBand="0" w:firstRowFirstColumn="0" w:firstRowLastColumn="0" w:lastRowFirstColumn="0" w:lastRowLastColumn="0"/>
                  <w:tcW w:w="2652" w:type="dxa"/>
                  <w:vAlign w:val="center"/>
                </w:tcPr>
                <w:p w14:paraId="0C96DD49" w14:textId="77777777" w:rsidR="002C6E81" w:rsidRPr="009C4DDA" w:rsidRDefault="002C6E81" w:rsidP="00192225">
                  <w:pPr>
                    <w:rPr>
                      <w:rFonts w:ascii="Arial Narrow" w:eastAsia="仿宋" w:hAnsi="Arial Narrow" w:cs="Calibri"/>
                      <w:b w:val="0"/>
                      <w:szCs w:val="21"/>
                    </w:rPr>
                  </w:pPr>
                  <w:r w:rsidRPr="009C4DDA">
                    <w:rPr>
                      <w:rFonts w:ascii="Arial Narrow" w:eastAsia="仿宋" w:hAnsi="Arial Narrow" w:cs="Calibri"/>
                      <w:kern w:val="0"/>
                      <w:szCs w:val="21"/>
                    </w:rPr>
                    <w:t>80,000,001 - 200,000,000</w:t>
                  </w:r>
                </w:p>
              </w:tc>
              <w:tc>
                <w:tcPr>
                  <w:tcW w:w="3755" w:type="dxa"/>
                  <w:vAlign w:val="center"/>
                </w:tcPr>
                <w:p w14:paraId="12B3EDF9" w14:textId="28A7A3BD" w:rsidR="002C6E81" w:rsidRPr="009C4DDA" w:rsidRDefault="00B4282E" w:rsidP="00860E0D">
                  <w:pPr>
                    <w:cnfStyle w:val="000000000000" w:firstRow="0" w:lastRow="0" w:firstColumn="0" w:lastColumn="0" w:oddVBand="0" w:evenVBand="0" w:oddHBand="0" w:evenHBand="0" w:firstRowFirstColumn="0" w:firstRowLastColumn="0" w:lastRowFirstColumn="0" w:lastRowLastColumn="0"/>
                    <w:rPr>
                      <w:rFonts w:ascii="Arial Narrow" w:eastAsia="仿宋" w:hAnsi="Arial Narrow" w:cs="Calibri"/>
                      <w:szCs w:val="21"/>
                    </w:rPr>
                  </w:pPr>
                  <w:r>
                    <w:rPr>
                      <w:rFonts w:ascii="Arial Narrow" w:eastAsia="仿宋" w:hAnsi="Arial Narrow" w:cs="Calibri" w:hint="eastAsia"/>
                      <w:kern w:val="0"/>
                      <w:szCs w:val="21"/>
                    </w:rPr>
                    <w:t>186</w:t>
                  </w:r>
                  <w:r w:rsidR="002C6E81" w:rsidRPr="009C4DDA">
                    <w:rPr>
                      <w:rFonts w:ascii="Arial Narrow" w:eastAsia="仿宋" w:hAnsi="Arial Narrow" w:cs="Calibri"/>
                      <w:kern w:val="0"/>
                      <w:szCs w:val="21"/>
                    </w:rPr>
                    <w:t>,000 +</w:t>
                  </w:r>
                  <w:r w:rsidR="00860E0D">
                    <w:rPr>
                      <w:rFonts w:ascii="Arial Narrow" w:eastAsia="仿宋" w:hAnsi="Arial Narrow" w:cs="Calibri" w:hint="eastAsia"/>
                      <w:kern w:val="0"/>
                      <w:szCs w:val="21"/>
                    </w:rPr>
                    <w:t>超过</w:t>
                  </w:r>
                  <w:r w:rsidR="002C6E81" w:rsidRPr="009C4DDA">
                    <w:rPr>
                      <w:rFonts w:ascii="Arial Narrow" w:eastAsia="仿宋" w:hAnsi="Arial Narrow" w:cs="Calibri"/>
                      <w:kern w:val="0"/>
                      <w:szCs w:val="21"/>
                    </w:rPr>
                    <w:t>80,000,000</w:t>
                  </w:r>
                  <w:r w:rsidR="002C6E81" w:rsidRPr="009C4DDA">
                    <w:rPr>
                      <w:rFonts w:ascii="Arial Narrow" w:eastAsia="仿宋" w:hAnsi="Arial Narrow" w:cs="Calibri"/>
                      <w:szCs w:val="21"/>
                    </w:rPr>
                    <w:t>部分的</w:t>
                  </w:r>
                  <w:r w:rsidR="002C6E81" w:rsidRPr="009C4DDA">
                    <w:rPr>
                      <w:rFonts w:ascii="Arial Narrow" w:eastAsia="仿宋" w:hAnsi="Arial Narrow" w:cs="Calibri"/>
                      <w:kern w:val="0"/>
                      <w:szCs w:val="21"/>
                    </w:rPr>
                    <w:t>0.</w:t>
                  </w:r>
                  <w:r>
                    <w:rPr>
                      <w:rFonts w:ascii="Arial Narrow" w:eastAsia="仿宋" w:hAnsi="Arial Narrow" w:cs="Calibri" w:hint="eastAsia"/>
                      <w:kern w:val="0"/>
                      <w:szCs w:val="21"/>
                    </w:rPr>
                    <w:t>10</w:t>
                  </w:r>
                  <w:r w:rsidR="002C6E81" w:rsidRPr="009C4DDA">
                    <w:rPr>
                      <w:rFonts w:ascii="Arial Narrow" w:eastAsia="仿宋" w:hAnsi="Arial Narrow" w:cs="Calibri"/>
                      <w:kern w:val="0"/>
                      <w:szCs w:val="21"/>
                    </w:rPr>
                    <w:t>%</w:t>
                  </w:r>
                </w:p>
              </w:tc>
            </w:tr>
            <w:tr w:rsidR="002C6E81" w:rsidRPr="00192225" w14:paraId="271E53AE" w14:textId="77777777" w:rsidTr="002A7FEA">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652" w:type="dxa"/>
                  <w:vAlign w:val="center"/>
                </w:tcPr>
                <w:p w14:paraId="41E644AB" w14:textId="77777777" w:rsidR="002C6E81" w:rsidRPr="009C4DDA" w:rsidRDefault="002C6E81" w:rsidP="00192225">
                  <w:pPr>
                    <w:rPr>
                      <w:rFonts w:ascii="Arial Narrow" w:eastAsia="仿宋" w:hAnsi="Arial Narrow" w:cs="Calibri"/>
                      <w:b w:val="0"/>
                      <w:szCs w:val="21"/>
                    </w:rPr>
                  </w:pPr>
                  <w:r w:rsidRPr="009C4DDA">
                    <w:rPr>
                      <w:rFonts w:ascii="Arial Narrow" w:eastAsia="仿宋" w:hAnsi="Arial Narrow" w:cs="Calibri"/>
                      <w:kern w:val="0"/>
                      <w:szCs w:val="21"/>
                    </w:rPr>
                    <w:t xml:space="preserve">200,000,001 - 500,000,000 </w:t>
                  </w:r>
                </w:p>
              </w:tc>
              <w:tc>
                <w:tcPr>
                  <w:tcW w:w="3755" w:type="dxa"/>
                  <w:vAlign w:val="center"/>
                </w:tcPr>
                <w:p w14:paraId="39E52738" w14:textId="0416CE32" w:rsidR="002C6E81" w:rsidRPr="009C4DDA" w:rsidRDefault="00B4282E" w:rsidP="00B4282E">
                  <w:pPr>
                    <w:cnfStyle w:val="000000100000" w:firstRow="0" w:lastRow="0" w:firstColumn="0" w:lastColumn="0" w:oddVBand="0" w:evenVBand="0" w:oddHBand="1" w:evenHBand="0" w:firstRowFirstColumn="0" w:firstRowLastColumn="0" w:lastRowFirstColumn="0" w:lastRowLastColumn="0"/>
                    <w:rPr>
                      <w:rFonts w:ascii="Arial Narrow" w:eastAsia="仿宋" w:hAnsi="Arial Narrow" w:cs="Calibri"/>
                      <w:szCs w:val="21"/>
                    </w:rPr>
                  </w:pPr>
                  <w:r>
                    <w:rPr>
                      <w:rFonts w:ascii="Arial Narrow" w:eastAsia="仿宋" w:hAnsi="Arial Narrow" w:cs="Calibri" w:hint="eastAsia"/>
                      <w:kern w:val="0"/>
                      <w:szCs w:val="21"/>
                    </w:rPr>
                    <w:t>306</w:t>
                  </w:r>
                  <w:r w:rsidR="002C6E81" w:rsidRPr="009C4DDA">
                    <w:rPr>
                      <w:rFonts w:ascii="Arial Narrow" w:eastAsia="仿宋" w:hAnsi="Arial Narrow" w:cs="Calibri"/>
                      <w:kern w:val="0"/>
                      <w:szCs w:val="21"/>
                    </w:rPr>
                    <w:t>,000 +</w:t>
                  </w:r>
                  <w:r w:rsidR="00860E0D">
                    <w:rPr>
                      <w:rFonts w:ascii="Arial Narrow" w:eastAsia="仿宋" w:hAnsi="Arial Narrow" w:cs="Calibri" w:hint="eastAsia"/>
                      <w:kern w:val="0"/>
                      <w:szCs w:val="21"/>
                    </w:rPr>
                    <w:t>超过</w:t>
                  </w:r>
                  <w:r w:rsidR="002C6E81" w:rsidRPr="009C4DDA">
                    <w:rPr>
                      <w:rFonts w:ascii="Arial Narrow" w:eastAsia="仿宋" w:hAnsi="Arial Narrow" w:cs="Calibri"/>
                      <w:kern w:val="0"/>
                      <w:szCs w:val="21"/>
                    </w:rPr>
                    <w:t>200,000,000</w:t>
                  </w:r>
                  <w:r w:rsidR="002C6E81" w:rsidRPr="009C4DDA">
                    <w:rPr>
                      <w:rFonts w:ascii="Arial Narrow" w:eastAsia="仿宋" w:hAnsi="Arial Narrow" w:cs="Calibri"/>
                      <w:szCs w:val="21"/>
                    </w:rPr>
                    <w:t>部分的</w:t>
                  </w:r>
                  <w:r w:rsidR="002C6E81" w:rsidRPr="009C4DDA">
                    <w:rPr>
                      <w:rFonts w:ascii="Arial Narrow" w:eastAsia="仿宋" w:hAnsi="Arial Narrow" w:cs="Calibri"/>
                      <w:kern w:val="0"/>
                      <w:szCs w:val="21"/>
                    </w:rPr>
                    <w:t>0.05%</w:t>
                  </w:r>
                </w:p>
              </w:tc>
            </w:tr>
            <w:tr w:rsidR="002C6E81" w:rsidRPr="00192225" w14:paraId="0F211754" w14:textId="77777777" w:rsidTr="002A7FEA">
              <w:trPr>
                <w:trHeight w:val="340"/>
              </w:trPr>
              <w:tc>
                <w:tcPr>
                  <w:cnfStyle w:val="001000000000" w:firstRow="0" w:lastRow="0" w:firstColumn="1" w:lastColumn="0" w:oddVBand="0" w:evenVBand="0" w:oddHBand="0" w:evenHBand="0" w:firstRowFirstColumn="0" w:firstRowLastColumn="0" w:lastRowFirstColumn="0" w:lastRowLastColumn="0"/>
                  <w:tcW w:w="2652" w:type="dxa"/>
                  <w:vAlign w:val="center"/>
                </w:tcPr>
                <w:p w14:paraId="517D06DD" w14:textId="29C28AA0" w:rsidR="002C6E81" w:rsidRPr="009C4DDA" w:rsidRDefault="00E5385C" w:rsidP="00192225">
                  <w:pPr>
                    <w:rPr>
                      <w:rFonts w:ascii="Arial Narrow" w:eastAsia="仿宋" w:hAnsi="Arial Narrow" w:cs="Calibri"/>
                      <w:b w:val="0"/>
                      <w:kern w:val="0"/>
                      <w:szCs w:val="21"/>
                    </w:rPr>
                  </w:pPr>
                  <w:r>
                    <w:rPr>
                      <w:rFonts w:ascii="Arial Narrow" w:eastAsia="仿宋" w:hAnsi="Arial Narrow" w:cs="Calibri" w:hint="eastAsia"/>
                      <w:kern w:val="0"/>
                      <w:szCs w:val="21"/>
                    </w:rPr>
                    <w:lastRenderedPageBreak/>
                    <w:t>超过</w:t>
                  </w:r>
                  <w:r w:rsidR="00204AB5">
                    <w:rPr>
                      <w:rFonts w:ascii="Arial Narrow" w:eastAsia="仿宋" w:hAnsi="Arial Narrow" w:cs="Calibri"/>
                      <w:kern w:val="0"/>
                      <w:szCs w:val="21"/>
                    </w:rPr>
                    <w:t>500,000,000</w:t>
                  </w:r>
                </w:p>
              </w:tc>
              <w:tc>
                <w:tcPr>
                  <w:tcW w:w="3755" w:type="dxa"/>
                  <w:vAlign w:val="center"/>
                </w:tcPr>
                <w:p w14:paraId="447D1F28" w14:textId="780014FE" w:rsidR="002C6E81" w:rsidRPr="009C4DDA" w:rsidRDefault="00B4282E" w:rsidP="00192225">
                  <w:pPr>
                    <w:cnfStyle w:val="000000000000" w:firstRow="0" w:lastRow="0" w:firstColumn="0" w:lastColumn="0" w:oddVBand="0" w:evenVBand="0" w:oddHBand="0" w:evenHBand="0" w:firstRowFirstColumn="0" w:firstRowLastColumn="0" w:lastRowFirstColumn="0" w:lastRowLastColumn="0"/>
                    <w:rPr>
                      <w:rFonts w:ascii="Arial Narrow" w:eastAsia="仿宋" w:hAnsi="Arial Narrow" w:cs="Calibri"/>
                      <w:kern w:val="0"/>
                      <w:szCs w:val="21"/>
                    </w:rPr>
                  </w:pPr>
                  <w:r>
                    <w:rPr>
                      <w:rFonts w:ascii="Arial Narrow" w:eastAsia="仿宋" w:hAnsi="Arial Narrow" w:cs="Calibri" w:hint="eastAsia"/>
                      <w:kern w:val="0"/>
                      <w:szCs w:val="21"/>
                    </w:rPr>
                    <w:t>4</w:t>
                  </w:r>
                  <w:r w:rsidR="00540B7A">
                    <w:rPr>
                      <w:rFonts w:ascii="Arial Narrow" w:eastAsia="仿宋" w:hAnsi="Arial Narrow" w:cs="Calibri"/>
                      <w:kern w:val="0"/>
                      <w:szCs w:val="21"/>
                    </w:rPr>
                    <w:t>5</w:t>
                  </w:r>
                  <w:r w:rsidR="00540B7A">
                    <w:rPr>
                      <w:rFonts w:ascii="Arial Narrow" w:eastAsia="仿宋" w:hAnsi="Arial Narrow" w:cs="Calibri" w:hint="eastAsia"/>
                      <w:kern w:val="0"/>
                      <w:szCs w:val="21"/>
                    </w:rPr>
                    <w:t>6</w:t>
                  </w:r>
                  <w:r w:rsidR="002C6E81" w:rsidRPr="009C4DDA">
                    <w:rPr>
                      <w:rFonts w:ascii="Arial Narrow" w:eastAsia="仿宋" w:hAnsi="Arial Narrow" w:cs="Calibri"/>
                      <w:kern w:val="0"/>
                      <w:szCs w:val="21"/>
                    </w:rPr>
                    <w:t>,000</w:t>
                  </w:r>
                </w:p>
              </w:tc>
            </w:tr>
          </w:tbl>
          <w:p w14:paraId="0C55F0D6" w14:textId="7D2B76A7" w:rsidR="00527D5E" w:rsidRPr="00192225" w:rsidRDefault="00527D5E" w:rsidP="00527D5E">
            <w:pPr>
              <w:pStyle w:val="a3"/>
              <w:numPr>
                <w:ilvl w:val="0"/>
                <w:numId w:val="33"/>
              </w:numPr>
              <w:autoSpaceDE w:val="0"/>
              <w:autoSpaceDN w:val="0"/>
              <w:adjustRightInd w:val="0"/>
              <w:ind w:firstLineChars="0"/>
              <w:jc w:val="left"/>
              <w:rPr>
                <w:rFonts w:ascii="Sitka Display" w:eastAsia="仿宋" w:hAnsi="Sitka Display" w:cs="Times New Roman"/>
                <w:sz w:val="22"/>
              </w:rPr>
            </w:pPr>
            <w:r w:rsidRPr="00192225">
              <w:rPr>
                <w:rFonts w:ascii="Sitka Display" w:eastAsia="仿宋" w:hAnsi="Sitka Display" w:cs="宋体"/>
                <w:color w:val="000000"/>
                <w:kern w:val="0"/>
                <w:sz w:val="22"/>
              </w:rPr>
              <w:t>本会还可以</w:t>
            </w:r>
            <w:r w:rsidRPr="00192225">
              <w:rPr>
                <w:rFonts w:ascii="Sitka Display" w:eastAsia="仿宋" w:hAnsi="Sitka Display" w:cs="宋体" w:hint="eastAsia"/>
                <w:color w:val="000000"/>
                <w:kern w:val="0"/>
                <w:sz w:val="22"/>
              </w:rPr>
              <w:t>依照</w:t>
            </w:r>
            <w:r>
              <w:rPr>
                <w:rFonts w:ascii="Sitka Display" w:eastAsia="仿宋" w:hAnsi="Sitka Display" w:cs="宋体" w:hint="eastAsia"/>
                <w:color w:val="000000"/>
                <w:kern w:val="0"/>
                <w:sz w:val="22"/>
              </w:rPr>
              <w:t>《</w:t>
            </w:r>
            <w:r w:rsidRPr="00192225">
              <w:rPr>
                <w:rFonts w:ascii="Sitka Display" w:eastAsia="仿宋" w:hAnsi="Sitka Display" w:cs="宋体"/>
                <w:color w:val="000000"/>
                <w:kern w:val="0"/>
                <w:sz w:val="22"/>
              </w:rPr>
              <w:t>北</w:t>
            </w:r>
            <w:r>
              <w:rPr>
                <w:rFonts w:ascii="Sitka Display" w:eastAsia="仿宋" w:hAnsi="Sitka Display" w:cs="宋体" w:hint="eastAsia"/>
                <w:color w:val="000000"/>
                <w:kern w:val="0"/>
                <w:sz w:val="22"/>
              </w:rPr>
              <w:t>仲</w:t>
            </w:r>
            <w:r>
              <w:rPr>
                <w:rFonts w:ascii="Sitka Display" w:eastAsia="仿宋" w:hAnsi="Sitka Display" w:cs="宋体"/>
                <w:color w:val="000000"/>
                <w:kern w:val="0"/>
                <w:sz w:val="22"/>
              </w:rPr>
              <w:t>投资仲裁规则</w:t>
            </w:r>
            <w:r>
              <w:rPr>
                <w:rFonts w:ascii="Sitka Display" w:eastAsia="仿宋" w:hAnsi="Sitka Display" w:cs="宋体" w:hint="eastAsia"/>
                <w:color w:val="000000"/>
                <w:kern w:val="0"/>
                <w:sz w:val="22"/>
              </w:rPr>
              <w:t>》</w:t>
            </w:r>
            <w:r w:rsidRPr="00192225">
              <w:rPr>
                <w:rFonts w:ascii="Sitka Display" w:eastAsia="仿宋" w:hAnsi="Sitka Display" w:cs="宋体"/>
                <w:color w:val="000000"/>
                <w:kern w:val="0"/>
                <w:sz w:val="22"/>
              </w:rPr>
              <w:t>的相关规定收取其</w:t>
            </w:r>
            <w:r w:rsidR="00846C90">
              <w:rPr>
                <w:rFonts w:ascii="Sitka Display" w:eastAsia="仿宋" w:hAnsi="Sitka Display" w:cs="宋体" w:hint="eastAsia"/>
                <w:color w:val="000000"/>
                <w:kern w:val="0"/>
                <w:sz w:val="22"/>
              </w:rPr>
              <w:t>他</w:t>
            </w:r>
            <w:r w:rsidRPr="00192225">
              <w:rPr>
                <w:rFonts w:ascii="Sitka Display" w:eastAsia="仿宋" w:hAnsi="Sitka Display" w:cs="宋体"/>
                <w:color w:val="000000"/>
                <w:kern w:val="0"/>
                <w:sz w:val="22"/>
              </w:rPr>
              <w:t>合理</w:t>
            </w:r>
            <w:r w:rsidR="009C5AF2">
              <w:rPr>
                <w:rFonts w:ascii="Sitka Display" w:eastAsia="仿宋" w:hAnsi="Sitka Display" w:cs="宋体" w:hint="eastAsia"/>
                <w:color w:val="000000"/>
                <w:kern w:val="0"/>
                <w:sz w:val="22"/>
              </w:rPr>
              <w:t>费用</w:t>
            </w:r>
            <w:r w:rsidRPr="00192225">
              <w:rPr>
                <w:rFonts w:ascii="Sitka Display" w:eastAsia="仿宋" w:hAnsi="Sitka Display"/>
                <w:sz w:val="22"/>
              </w:rPr>
              <w:t>，包括但不限于使用本会的</w:t>
            </w:r>
            <w:r>
              <w:rPr>
                <w:rFonts w:ascii="Sitka Display" w:eastAsia="仿宋" w:hAnsi="Sitka Display" w:hint="eastAsia"/>
                <w:sz w:val="22"/>
              </w:rPr>
              <w:t>开庭室及其他</w:t>
            </w:r>
            <w:r w:rsidRPr="00192225">
              <w:rPr>
                <w:rFonts w:ascii="Sitka Display" w:eastAsia="仿宋" w:hAnsi="Sitka Display"/>
                <w:sz w:val="22"/>
              </w:rPr>
              <w:t>设施</w:t>
            </w:r>
            <w:r w:rsidRPr="00192225">
              <w:rPr>
                <w:rFonts w:ascii="Sitka Display" w:eastAsia="仿宋" w:hAnsi="Sitka Display" w:hint="eastAsia"/>
                <w:sz w:val="22"/>
              </w:rPr>
              <w:t>、</w:t>
            </w:r>
            <w:r w:rsidRPr="00192225">
              <w:rPr>
                <w:rFonts w:ascii="Sitka Display" w:eastAsia="仿宋" w:hAnsi="Sitka Display"/>
                <w:sz w:val="22"/>
              </w:rPr>
              <w:t>翻译</w:t>
            </w:r>
            <w:r w:rsidRPr="00192225">
              <w:rPr>
                <w:rFonts w:ascii="Sitka Display" w:eastAsia="仿宋" w:hAnsi="Sitka Display" w:hint="eastAsia"/>
                <w:sz w:val="22"/>
              </w:rPr>
              <w:t>费用、笔录费用</w:t>
            </w:r>
            <w:r w:rsidRPr="00192225">
              <w:rPr>
                <w:rFonts w:ascii="Sitka Display" w:eastAsia="仿宋" w:hAnsi="Sitka Display"/>
                <w:sz w:val="22"/>
              </w:rPr>
              <w:t>，</w:t>
            </w:r>
            <w:r w:rsidRPr="00192225">
              <w:rPr>
                <w:rFonts w:ascii="Sitka Display" w:eastAsia="仿宋" w:hAnsi="Sitka Display" w:hint="eastAsia"/>
                <w:sz w:val="22"/>
              </w:rPr>
              <w:t>以</w:t>
            </w:r>
            <w:r w:rsidRPr="00192225">
              <w:rPr>
                <w:rFonts w:ascii="Sitka Display" w:eastAsia="仿宋" w:hAnsi="Sitka Display"/>
                <w:sz w:val="22"/>
              </w:rPr>
              <w:t>及</w:t>
            </w:r>
            <w:r w:rsidRPr="00192225">
              <w:rPr>
                <w:rFonts w:ascii="Sitka Display" w:eastAsia="仿宋" w:hAnsi="Sitka Display" w:hint="eastAsia"/>
                <w:sz w:val="22"/>
              </w:rPr>
              <w:t>使用</w:t>
            </w:r>
            <w:r w:rsidRPr="00192225">
              <w:rPr>
                <w:rFonts w:ascii="Sitka Display" w:eastAsia="仿宋" w:hAnsi="Sitka Display"/>
                <w:sz w:val="22"/>
              </w:rPr>
              <w:t>本会之外的</w:t>
            </w:r>
            <w:r>
              <w:rPr>
                <w:rFonts w:ascii="Sitka Display" w:eastAsia="仿宋" w:hAnsi="Sitka Display" w:hint="eastAsia"/>
                <w:sz w:val="22"/>
              </w:rPr>
              <w:t>开庭室及其他</w:t>
            </w:r>
            <w:r w:rsidRPr="00192225">
              <w:rPr>
                <w:rFonts w:ascii="Sitka Display" w:eastAsia="仿宋" w:hAnsi="Sitka Display" w:hint="eastAsia"/>
                <w:sz w:val="22"/>
              </w:rPr>
              <w:t>设施或其他设施的</w:t>
            </w:r>
            <w:r w:rsidRPr="00192225">
              <w:rPr>
                <w:rFonts w:ascii="Sitka Display" w:eastAsia="仿宋" w:hAnsi="Sitka Display"/>
                <w:sz w:val="22"/>
              </w:rPr>
              <w:t>费用。</w:t>
            </w:r>
          </w:p>
          <w:p w14:paraId="0388A42C" w14:textId="77777777" w:rsidR="00FE279D" w:rsidRPr="00527D5E" w:rsidRDefault="00FE279D" w:rsidP="00192225">
            <w:pPr>
              <w:ind w:firstLineChars="200" w:firstLine="440"/>
              <w:rPr>
                <w:rFonts w:ascii="Sitka Display" w:eastAsia="仿宋" w:hAnsi="Sitka Display" w:cs="Times New Roman"/>
                <w:sz w:val="22"/>
              </w:rPr>
            </w:pPr>
          </w:p>
          <w:p w14:paraId="2C0ED75F" w14:textId="77777777" w:rsidR="00DC2215" w:rsidRPr="00192225" w:rsidRDefault="00DC2215" w:rsidP="00192225">
            <w:pPr>
              <w:ind w:firstLineChars="200" w:firstLine="440"/>
              <w:rPr>
                <w:rFonts w:ascii="Sitka Display" w:eastAsia="仿宋" w:hAnsi="Sitka Display" w:cs="Times New Roman"/>
                <w:sz w:val="22"/>
              </w:rPr>
            </w:pPr>
          </w:p>
          <w:p w14:paraId="50691181" w14:textId="77777777" w:rsidR="005D6B4E" w:rsidRPr="00192225" w:rsidRDefault="008F34DD" w:rsidP="00192225">
            <w:pPr>
              <w:rPr>
                <w:rFonts w:ascii="Sitka Display" w:eastAsia="仿宋" w:hAnsi="Sitka Display" w:cs="Times New Roman"/>
                <w:b/>
                <w:sz w:val="22"/>
              </w:rPr>
            </w:pPr>
            <w:r w:rsidRPr="00192225">
              <w:rPr>
                <w:rFonts w:ascii="Sitka Display" w:eastAsia="仿宋" w:hAnsi="Sitka Display" w:cs="Times New Roman"/>
                <w:b/>
                <w:sz w:val="22"/>
              </w:rPr>
              <w:t>第三条</w:t>
            </w:r>
            <w:r w:rsidRPr="00192225">
              <w:rPr>
                <w:rFonts w:ascii="Sitka Display" w:eastAsia="仿宋" w:hAnsi="Sitka Display" w:cs="Times New Roman"/>
                <w:b/>
                <w:sz w:val="22"/>
              </w:rPr>
              <w:t xml:space="preserve">  </w:t>
            </w:r>
            <w:r w:rsidR="005D6B4E" w:rsidRPr="00192225">
              <w:rPr>
                <w:rFonts w:ascii="Sitka Display" w:eastAsia="仿宋" w:hAnsi="Sitka Display" w:cs="Times New Roman"/>
                <w:b/>
                <w:sz w:val="22"/>
              </w:rPr>
              <w:t>仲裁员报酬</w:t>
            </w:r>
          </w:p>
          <w:p w14:paraId="69D17254" w14:textId="09F95F49" w:rsidR="007F45FE" w:rsidRDefault="006D3751" w:rsidP="00192225">
            <w:pPr>
              <w:pStyle w:val="a3"/>
              <w:numPr>
                <w:ilvl w:val="0"/>
                <w:numId w:val="39"/>
              </w:numPr>
              <w:ind w:firstLineChars="0"/>
              <w:rPr>
                <w:rFonts w:ascii="Sitka Display" w:eastAsia="仿宋" w:hAnsi="Sitka Display" w:cs="FZLTHJW--GB1-0"/>
                <w:kern w:val="0"/>
                <w:sz w:val="22"/>
              </w:rPr>
            </w:pPr>
            <w:r w:rsidRPr="00192225">
              <w:rPr>
                <w:rFonts w:ascii="Sitka Display" w:eastAsia="仿宋" w:hAnsi="Sitka Display" w:cs="FZLTHJW--GB1-0"/>
                <w:kern w:val="0"/>
                <w:sz w:val="22"/>
              </w:rPr>
              <w:t>仲裁员报酬可以采用小时费率</w:t>
            </w:r>
            <w:r w:rsidR="001E2921" w:rsidRPr="00192225">
              <w:rPr>
                <w:rFonts w:ascii="Sitka Display" w:eastAsia="仿宋" w:hAnsi="Sitka Display" w:cs="FZLTHJW--GB1-0"/>
                <w:kern w:val="0"/>
                <w:sz w:val="22"/>
              </w:rPr>
              <w:t>确定</w:t>
            </w:r>
            <w:r w:rsidRPr="00192225">
              <w:rPr>
                <w:rFonts w:ascii="Sitka Display" w:eastAsia="仿宋" w:hAnsi="Sitka Display" w:cs="FZLTHJW--GB1-0"/>
                <w:kern w:val="0"/>
                <w:sz w:val="22"/>
              </w:rPr>
              <w:t>，也可</w:t>
            </w:r>
            <w:r w:rsidR="00545FDF" w:rsidRPr="00192225">
              <w:rPr>
                <w:rFonts w:ascii="Sitka Display" w:eastAsia="仿宋" w:hAnsi="Sitka Display" w:cs="FZLTHJW--GB1-0" w:hint="eastAsia"/>
                <w:kern w:val="0"/>
                <w:sz w:val="22"/>
              </w:rPr>
              <w:t>依照</w:t>
            </w:r>
            <w:r w:rsidRPr="00192225">
              <w:rPr>
                <w:rFonts w:ascii="Sitka Display" w:eastAsia="仿宋" w:hAnsi="Sitka Display" w:cs="FZLTHJW--GB1-0"/>
                <w:kern w:val="0"/>
                <w:sz w:val="22"/>
              </w:rPr>
              <w:t>仲裁案件</w:t>
            </w:r>
            <w:r w:rsidR="00545FDF" w:rsidRPr="00192225">
              <w:rPr>
                <w:rFonts w:ascii="Sitka Display" w:eastAsia="仿宋" w:hAnsi="Sitka Display" w:cs="FZLTHJW--GB1-0" w:hint="eastAsia"/>
                <w:kern w:val="0"/>
                <w:sz w:val="22"/>
              </w:rPr>
              <w:t>的</w:t>
            </w:r>
            <w:r w:rsidRPr="00192225">
              <w:rPr>
                <w:rFonts w:ascii="Sitka Display" w:eastAsia="仿宋" w:hAnsi="Sitka Display" w:cs="FZLTHJW--GB1-0"/>
                <w:kern w:val="0"/>
                <w:sz w:val="22"/>
              </w:rPr>
              <w:t>争议金额为基础</w:t>
            </w:r>
            <w:r w:rsidR="001E2921" w:rsidRPr="00192225">
              <w:rPr>
                <w:rFonts w:ascii="Sitka Display" w:eastAsia="仿宋" w:hAnsi="Sitka Display" w:cs="FZLTHJW--GB1-0"/>
                <w:kern w:val="0"/>
                <w:sz w:val="22"/>
              </w:rPr>
              <w:t>确定</w:t>
            </w:r>
            <w:r w:rsidRPr="00192225">
              <w:rPr>
                <w:rFonts w:ascii="Sitka Display" w:eastAsia="仿宋" w:hAnsi="Sitka Display" w:cs="FZLTHJW--GB1-0"/>
                <w:kern w:val="0"/>
                <w:sz w:val="22"/>
              </w:rPr>
              <w:t>。</w:t>
            </w:r>
          </w:p>
          <w:p w14:paraId="1B9363AA" w14:textId="36324C76" w:rsidR="0019410F" w:rsidRPr="00540B7A" w:rsidRDefault="0019410F" w:rsidP="0019410F">
            <w:pPr>
              <w:pStyle w:val="a3"/>
              <w:numPr>
                <w:ilvl w:val="0"/>
                <w:numId w:val="39"/>
              </w:numPr>
              <w:ind w:firstLineChars="0"/>
              <w:rPr>
                <w:rFonts w:ascii="仿宋" w:eastAsia="仿宋" w:hAnsi="仿宋" w:cs="FZLTHJW--GB1-0"/>
                <w:kern w:val="0"/>
                <w:sz w:val="22"/>
              </w:rPr>
            </w:pPr>
            <w:r w:rsidRPr="00540B7A">
              <w:rPr>
                <w:rFonts w:ascii="仿宋" w:eastAsia="仿宋" w:hAnsi="仿宋" w:hint="eastAsia"/>
                <w:sz w:val="22"/>
              </w:rPr>
              <w:t>当事人应当协商确定仲裁员报酬的计算方法。如当事人未能自被申请人收到</w:t>
            </w:r>
            <w:r w:rsidR="00240507" w:rsidRPr="00540B7A">
              <w:rPr>
                <w:rFonts w:ascii="仿宋" w:eastAsia="仿宋" w:hAnsi="仿宋" w:hint="eastAsia"/>
                <w:sz w:val="22"/>
              </w:rPr>
              <w:t>仲裁</w:t>
            </w:r>
            <w:r w:rsidR="003C2440">
              <w:rPr>
                <w:rFonts w:ascii="仿宋" w:eastAsia="仿宋" w:hAnsi="仿宋" w:hint="eastAsia"/>
                <w:sz w:val="22"/>
              </w:rPr>
              <w:t>程序开始</w:t>
            </w:r>
            <w:r w:rsidR="00240507" w:rsidRPr="00540B7A">
              <w:rPr>
                <w:rFonts w:ascii="仿宋" w:eastAsia="仿宋" w:hAnsi="仿宋" w:hint="eastAsia"/>
                <w:sz w:val="22"/>
              </w:rPr>
              <w:t>通知</w:t>
            </w:r>
            <w:r w:rsidRPr="00540B7A">
              <w:rPr>
                <w:rFonts w:ascii="仿宋" w:eastAsia="仿宋" w:hAnsi="仿宋" w:hint="eastAsia"/>
                <w:sz w:val="22"/>
              </w:rPr>
              <w:t>之日起</w:t>
            </w:r>
            <w:r w:rsidRPr="00540B7A">
              <w:rPr>
                <w:rFonts w:ascii="仿宋" w:eastAsia="仿宋" w:hAnsi="仿宋"/>
                <w:sz w:val="22"/>
              </w:rPr>
              <w:t>45日内确定</w:t>
            </w:r>
            <w:r w:rsidRPr="00540B7A">
              <w:rPr>
                <w:rFonts w:ascii="仿宋" w:eastAsia="仿宋" w:hAnsi="仿宋" w:hint="eastAsia"/>
                <w:sz w:val="22"/>
              </w:rPr>
              <w:t>该</w:t>
            </w:r>
            <w:r w:rsidRPr="00540B7A">
              <w:rPr>
                <w:rFonts w:ascii="仿宋" w:eastAsia="仿宋" w:hAnsi="仿宋"/>
                <w:sz w:val="22"/>
              </w:rPr>
              <w:t>计算方法，则依据</w:t>
            </w:r>
            <w:r w:rsidRPr="00540B7A">
              <w:rPr>
                <w:rFonts w:ascii="仿宋" w:eastAsia="仿宋" w:hAnsi="仿宋" w:hint="eastAsia"/>
                <w:sz w:val="22"/>
              </w:rPr>
              <w:t>第（</w:t>
            </w:r>
            <w:r w:rsidR="00F01C6A">
              <w:rPr>
                <w:rFonts w:ascii="仿宋" w:eastAsia="仿宋" w:hAnsi="仿宋" w:hint="eastAsia"/>
                <w:sz w:val="22"/>
              </w:rPr>
              <w:t>四</w:t>
            </w:r>
            <w:r w:rsidRPr="00540B7A">
              <w:rPr>
                <w:rFonts w:ascii="仿宋" w:eastAsia="仿宋" w:hAnsi="仿宋" w:hint="eastAsia"/>
                <w:sz w:val="22"/>
              </w:rPr>
              <w:t>）款计算仲裁员报酬。</w:t>
            </w:r>
          </w:p>
          <w:p w14:paraId="231BF302" w14:textId="77777777" w:rsidR="006D3751" w:rsidRPr="00192225" w:rsidRDefault="00325D81" w:rsidP="00192225">
            <w:pPr>
              <w:pStyle w:val="a3"/>
              <w:numPr>
                <w:ilvl w:val="0"/>
                <w:numId w:val="39"/>
              </w:numPr>
              <w:ind w:firstLineChars="0"/>
              <w:rPr>
                <w:rFonts w:ascii="Sitka Display" w:eastAsia="仿宋" w:hAnsi="Sitka Display" w:cs="FZLTHJW--GB1-0"/>
                <w:kern w:val="0"/>
                <w:sz w:val="22"/>
              </w:rPr>
            </w:pPr>
            <w:r w:rsidRPr="00192225">
              <w:rPr>
                <w:rFonts w:ascii="Sitka Display" w:eastAsia="仿宋" w:hAnsi="Sitka Display" w:cs="Times New Roman"/>
                <w:sz w:val="22"/>
              </w:rPr>
              <w:t>采用</w:t>
            </w:r>
            <w:r w:rsidR="006D3751" w:rsidRPr="00192225">
              <w:rPr>
                <w:rFonts w:ascii="Sitka Display" w:eastAsia="仿宋" w:hAnsi="Sitka Display" w:cs="Times New Roman"/>
                <w:sz w:val="22"/>
              </w:rPr>
              <w:t>小时费率</w:t>
            </w:r>
            <w:r w:rsidRPr="00192225">
              <w:rPr>
                <w:rFonts w:ascii="Sitka Display" w:eastAsia="仿宋" w:hAnsi="Sitka Display" w:cs="Times New Roman"/>
                <w:sz w:val="22"/>
              </w:rPr>
              <w:t>的，</w:t>
            </w:r>
            <w:r w:rsidR="006D3751" w:rsidRPr="00192225">
              <w:rPr>
                <w:rFonts w:ascii="Sitka Display" w:eastAsia="仿宋" w:hAnsi="Sitka Display" w:cs="Times New Roman"/>
                <w:sz w:val="22"/>
              </w:rPr>
              <w:t>仲裁员报酬</w:t>
            </w:r>
            <w:r w:rsidRPr="00192225">
              <w:rPr>
                <w:rFonts w:ascii="Sitka Display" w:eastAsia="仿宋" w:hAnsi="Sitka Display" w:cs="Times New Roman"/>
                <w:sz w:val="22"/>
              </w:rPr>
              <w:t>应按如下</w:t>
            </w:r>
            <w:r w:rsidR="00A341C1" w:rsidRPr="00192225">
              <w:rPr>
                <w:rFonts w:ascii="Sitka Display" w:eastAsia="仿宋" w:hAnsi="Sitka Display" w:cs="Times New Roman" w:hint="eastAsia"/>
                <w:sz w:val="22"/>
              </w:rPr>
              <w:t>规则</w:t>
            </w:r>
            <w:r w:rsidR="001E2921" w:rsidRPr="00192225">
              <w:rPr>
                <w:rFonts w:ascii="Sitka Display" w:eastAsia="仿宋" w:hAnsi="Sitka Display" w:cs="Times New Roman"/>
                <w:sz w:val="22"/>
              </w:rPr>
              <w:t>确定</w:t>
            </w:r>
            <w:r w:rsidRPr="00192225">
              <w:rPr>
                <w:rFonts w:ascii="Sitka Display" w:eastAsia="仿宋" w:hAnsi="Sitka Display" w:cs="FZLTHJW--GB1-0"/>
                <w:kern w:val="0"/>
                <w:sz w:val="22"/>
              </w:rPr>
              <w:t>：</w:t>
            </w:r>
          </w:p>
          <w:p w14:paraId="02465C30" w14:textId="77777777" w:rsidR="001E2921" w:rsidRPr="00192225" w:rsidRDefault="001E2921" w:rsidP="00192225">
            <w:pPr>
              <w:pStyle w:val="a3"/>
              <w:numPr>
                <w:ilvl w:val="0"/>
                <w:numId w:val="40"/>
              </w:numPr>
              <w:autoSpaceDE w:val="0"/>
              <w:autoSpaceDN w:val="0"/>
              <w:adjustRightInd w:val="0"/>
              <w:ind w:leftChars="400" w:left="1197" w:firstLineChars="0" w:hanging="357"/>
              <w:jc w:val="left"/>
              <w:rPr>
                <w:rFonts w:ascii="Sitka Display" w:eastAsia="仿宋" w:hAnsi="Sitka Display" w:cs="FZLTHJW--GB1-0"/>
                <w:kern w:val="0"/>
                <w:sz w:val="22"/>
              </w:rPr>
            </w:pPr>
            <w:r w:rsidRPr="00192225">
              <w:rPr>
                <w:rFonts w:ascii="Sitka Display" w:eastAsia="仿宋" w:hAnsi="Sitka Display" w:cs="FZLTHJW--GB1-0"/>
                <w:kern w:val="0"/>
                <w:sz w:val="22"/>
              </w:rPr>
              <w:t>仲裁员为当事人选定的，其费率由仲裁员和选定该仲裁员的当事人协商确定；</w:t>
            </w:r>
          </w:p>
          <w:p w14:paraId="604B4359" w14:textId="77777777" w:rsidR="001E2921" w:rsidRPr="00192225" w:rsidRDefault="001E2921" w:rsidP="00192225">
            <w:pPr>
              <w:pStyle w:val="a3"/>
              <w:numPr>
                <w:ilvl w:val="0"/>
                <w:numId w:val="40"/>
              </w:numPr>
              <w:autoSpaceDE w:val="0"/>
              <w:autoSpaceDN w:val="0"/>
              <w:adjustRightInd w:val="0"/>
              <w:ind w:leftChars="400" w:left="1197" w:firstLineChars="0" w:hanging="357"/>
              <w:jc w:val="left"/>
              <w:rPr>
                <w:rFonts w:ascii="Sitka Display" w:eastAsia="仿宋" w:hAnsi="Sitka Display" w:cs="FZLTHJW--GB1-0"/>
                <w:kern w:val="0"/>
                <w:sz w:val="22"/>
              </w:rPr>
            </w:pPr>
            <w:r w:rsidRPr="00192225">
              <w:rPr>
                <w:rFonts w:ascii="Sitka Display" w:eastAsia="仿宋" w:hAnsi="Sitka Display" w:cs="FZLTHJW--GB1-0"/>
                <w:kern w:val="0"/>
                <w:sz w:val="22"/>
              </w:rPr>
              <w:t>独任仲裁员或首席仲裁员适用费率由仲裁员和各方当事人协商确定；</w:t>
            </w:r>
          </w:p>
          <w:p w14:paraId="4263AA17" w14:textId="77777777" w:rsidR="001E2921" w:rsidRPr="00192225" w:rsidRDefault="001E2921" w:rsidP="00192225">
            <w:pPr>
              <w:pStyle w:val="a3"/>
              <w:numPr>
                <w:ilvl w:val="0"/>
                <w:numId w:val="40"/>
              </w:numPr>
              <w:autoSpaceDE w:val="0"/>
              <w:autoSpaceDN w:val="0"/>
              <w:adjustRightInd w:val="0"/>
              <w:ind w:leftChars="400" w:left="1197" w:firstLineChars="0" w:hanging="357"/>
              <w:jc w:val="left"/>
              <w:rPr>
                <w:rFonts w:ascii="Sitka Display" w:eastAsia="仿宋" w:hAnsi="Sitka Display" w:cs="FZLTHJW--GB1-0"/>
                <w:kern w:val="0"/>
                <w:sz w:val="22"/>
              </w:rPr>
            </w:pPr>
            <w:r w:rsidRPr="00192225">
              <w:rPr>
                <w:rFonts w:ascii="Sitka Display" w:eastAsia="仿宋" w:hAnsi="Sitka Display" w:cs="FZLTHJW--GB1-0"/>
                <w:kern w:val="0"/>
                <w:sz w:val="22"/>
              </w:rPr>
              <w:t>当事人未能协商确定仲裁员费率的，可由本会确定；</w:t>
            </w:r>
          </w:p>
          <w:p w14:paraId="04810F66" w14:textId="77777777" w:rsidR="001E2921" w:rsidRPr="00192225" w:rsidRDefault="001E2921" w:rsidP="00192225">
            <w:pPr>
              <w:pStyle w:val="a3"/>
              <w:numPr>
                <w:ilvl w:val="0"/>
                <w:numId w:val="40"/>
              </w:numPr>
              <w:autoSpaceDE w:val="0"/>
              <w:autoSpaceDN w:val="0"/>
              <w:adjustRightInd w:val="0"/>
              <w:ind w:leftChars="400" w:left="1197" w:firstLineChars="0" w:hanging="357"/>
              <w:jc w:val="left"/>
              <w:rPr>
                <w:rFonts w:ascii="Sitka Display" w:eastAsia="仿宋" w:hAnsi="Sitka Display" w:cs="FZLTHJW--GB1-0"/>
                <w:kern w:val="0"/>
                <w:sz w:val="22"/>
              </w:rPr>
            </w:pPr>
            <w:r w:rsidRPr="00192225">
              <w:rPr>
                <w:rFonts w:ascii="Sitka Display" w:eastAsia="仿宋" w:hAnsi="Sitka Display" w:cs="FZLTHJW--GB1-0"/>
                <w:kern w:val="0"/>
                <w:sz w:val="22"/>
              </w:rPr>
              <w:t>无论通过何种方式确定，仲裁员</w:t>
            </w:r>
            <w:r w:rsidR="00990D89" w:rsidRPr="00192225">
              <w:rPr>
                <w:rFonts w:ascii="Sitka Display" w:eastAsia="仿宋" w:hAnsi="Sitka Display" w:cs="FZLTHJW--GB1-0" w:hint="eastAsia"/>
                <w:kern w:val="0"/>
                <w:sz w:val="22"/>
              </w:rPr>
              <w:t>的</w:t>
            </w:r>
            <w:r w:rsidR="00990D89" w:rsidRPr="00192225">
              <w:rPr>
                <w:rFonts w:ascii="Sitka Display" w:eastAsia="仿宋" w:hAnsi="Sitka Display" w:cs="FZLTHJW--GB1-0"/>
                <w:kern w:val="0"/>
                <w:sz w:val="22"/>
              </w:rPr>
              <w:t>小时费率原则上不</w:t>
            </w:r>
            <w:r w:rsidRPr="00192225">
              <w:rPr>
                <w:rFonts w:ascii="Sitka Display" w:eastAsia="仿宋" w:hAnsi="Sitka Display" w:cs="FZLTHJW--GB1-0"/>
                <w:kern w:val="0"/>
                <w:sz w:val="22"/>
              </w:rPr>
              <w:t>超过</w:t>
            </w:r>
            <w:r w:rsidRPr="00192225">
              <w:rPr>
                <w:rFonts w:ascii="Sitka Display" w:eastAsia="仿宋" w:hAnsi="Sitka Display" w:cs="FZLTHJW--GB1-0"/>
                <w:kern w:val="0"/>
                <w:sz w:val="22"/>
              </w:rPr>
              <w:t>5000</w:t>
            </w:r>
            <w:r w:rsidRPr="00192225">
              <w:rPr>
                <w:rFonts w:ascii="Sitka Display" w:eastAsia="仿宋" w:hAnsi="Sitka Display" w:cs="FZLTHJW--GB1-0"/>
                <w:kern w:val="0"/>
                <w:sz w:val="22"/>
              </w:rPr>
              <w:t>元人民币。</w:t>
            </w:r>
          </w:p>
          <w:p w14:paraId="1C583A62" w14:textId="75FDA502" w:rsidR="00192225" w:rsidRPr="007C11A7" w:rsidRDefault="001E2921" w:rsidP="007C11A7">
            <w:pPr>
              <w:pStyle w:val="a3"/>
              <w:numPr>
                <w:ilvl w:val="0"/>
                <w:numId w:val="39"/>
              </w:numPr>
              <w:ind w:firstLineChars="0"/>
              <w:rPr>
                <w:rFonts w:ascii="Sitka Display" w:eastAsia="仿宋" w:hAnsi="Sitka Display" w:cs="Times New Roman"/>
                <w:sz w:val="22"/>
              </w:rPr>
            </w:pPr>
            <w:r w:rsidRPr="00192225">
              <w:rPr>
                <w:rFonts w:ascii="Sitka Display" w:eastAsia="仿宋" w:hAnsi="Sitka Display" w:cs="Times New Roman"/>
                <w:sz w:val="22"/>
              </w:rPr>
              <w:t>以仲裁案件</w:t>
            </w:r>
            <w:r w:rsidR="00794B75" w:rsidRPr="00192225">
              <w:rPr>
                <w:rFonts w:ascii="Sitka Display" w:eastAsia="仿宋" w:hAnsi="Sitka Display" w:cs="Times New Roman" w:hint="eastAsia"/>
                <w:sz w:val="22"/>
              </w:rPr>
              <w:t>的</w:t>
            </w:r>
            <w:r w:rsidRPr="00192225">
              <w:rPr>
                <w:rFonts w:ascii="Sitka Display" w:eastAsia="仿宋" w:hAnsi="Sitka Display" w:cs="Times New Roman"/>
                <w:sz w:val="22"/>
              </w:rPr>
              <w:t>争议金额为基础确定仲裁员报酬的，</w:t>
            </w:r>
            <w:r w:rsidR="006D654A" w:rsidRPr="00192225">
              <w:rPr>
                <w:rFonts w:ascii="Sitka Display" w:eastAsia="仿宋" w:hAnsi="Sitka Display" w:cs="宋体"/>
                <w:color w:val="000000"/>
                <w:kern w:val="0"/>
                <w:sz w:val="22"/>
              </w:rPr>
              <w:t>在确定争议金额时，仲裁请求和仲裁反请求的金额应合并计算。</w:t>
            </w:r>
            <w:r w:rsidR="00192225" w:rsidRPr="00192225">
              <w:rPr>
                <w:rFonts w:ascii="Sitka Display" w:eastAsia="仿宋" w:hAnsi="Sitka Display" w:cs="FZLTHJW--GB1-0"/>
                <w:kern w:val="0"/>
                <w:sz w:val="22"/>
              </w:rPr>
              <w:t>争议金额</w:t>
            </w:r>
            <w:r w:rsidR="00192225" w:rsidRPr="00192225">
              <w:rPr>
                <w:rFonts w:ascii="Sitka Display" w:eastAsia="仿宋" w:hAnsi="Sitka Display" w:cs="FZLTHJW--GB1-0" w:hint="eastAsia"/>
                <w:kern w:val="0"/>
                <w:sz w:val="22"/>
              </w:rPr>
              <w:t>无法确定</w:t>
            </w:r>
            <w:r w:rsidR="00192225" w:rsidRPr="00192225">
              <w:rPr>
                <w:rFonts w:ascii="Sitka Display" w:eastAsia="仿宋" w:hAnsi="Sitka Display" w:cs="FZLTHJW--GB1-0"/>
                <w:kern w:val="0"/>
                <w:sz w:val="22"/>
              </w:rPr>
              <w:t>的，本会将根据案件情况确定争议金额或仲裁员报酬</w:t>
            </w:r>
            <w:r w:rsidR="00192225" w:rsidRPr="00192225">
              <w:rPr>
                <w:rFonts w:ascii="Sitka Display" w:eastAsia="仿宋" w:hAnsi="Sitka Display"/>
                <w:sz w:val="22"/>
              </w:rPr>
              <w:t>。</w:t>
            </w:r>
            <w:r w:rsidR="00802B30">
              <w:rPr>
                <w:rFonts w:ascii="Sitka Display" w:eastAsia="仿宋" w:hAnsi="Sitka Display" w:hint="eastAsia"/>
                <w:sz w:val="22"/>
              </w:rPr>
              <w:t>下表列出的是</w:t>
            </w:r>
            <w:r w:rsidR="002D7F2F">
              <w:rPr>
                <w:rFonts w:ascii="Sitka Display" w:eastAsia="仿宋" w:hAnsi="Sitka Display" w:hint="eastAsia"/>
                <w:sz w:val="22"/>
              </w:rPr>
              <w:t>每名</w:t>
            </w:r>
            <w:r w:rsidR="00802B30">
              <w:rPr>
                <w:rFonts w:ascii="Sitka Display" w:eastAsia="仿宋" w:hAnsi="Sitka Display" w:hint="eastAsia"/>
                <w:sz w:val="22"/>
              </w:rPr>
              <w:t>仲裁员报酬的上限</w:t>
            </w:r>
            <w:r w:rsidR="007C11A7">
              <w:rPr>
                <w:rFonts w:ascii="Sitka Display" w:eastAsia="仿宋" w:hAnsi="Sitka Display" w:cs="Times New Roman" w:hint="eastAsia"/>
                <w:sz w:val="22"/>
              </w:rPr>
              <w:t>：</w:t>
            </w:r>
          </w:p>
          <w:tbl>
            <w:tblPr>
              <w:tblStyle w:val="4-10"/>
              <w:tblW w:w="0" w:type="auto"/>
              <w:tblInd w:w="312" w:type="dxa"/>
              <w:tblLook w:val="04A0" w:firstRow="1" w:lastRow="0" w:firstColumn="1" w:lastColumn="0" w:noHBand="0" w:noVBand="1"/>
            </w:tblPr>
            <w:tblGrid>
              <w:gridCol w:w="2511"/>
              <w:gridCol w:w="3755"/>
            </w:tblGrid>
            <w:tr w:rsidR="00CA6C82" w:rsidRPr="00192225" w14:paraId="2DA2FFE0" w14:textId="77777777" w:rsidTr="00540B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1" w:type="dxa"/>
                  <w:shd w:val="clear" w:color="auto" w:fill="BDD6EE" w:themeFill="accent1" w:themeFillTint="66"/>
                </w:tcPr>
                <w:p w14:paraId="7FC495D1" w14:textId="77777777" w:rsidR="005E70FF" w:rsidRPr="00192225" w:rsidRDefault="005E70FF" w:rsidP="00192225">
                  <w:pPr>
                    <w:jc w:val="center"/>
                    <w:rPr>
                      <w:rFonts w:ascii="Arial Narrow" w:eastAsia="仿宋" w:hAnsi="Arial Narrow"/>
                      <w:sz w:val="22"/>
                    </w:rPr>
                  </w:pPr>
                  <w:r w:rsidRPr="00192225">
                    <w:rPr>
                      <w:rFonts w:ascii="Arial Narrow" w:eastAsia="仿宋" w:hAnsi="Arial Narrow"/>
                      <w:sz w:val="22"/>
                    </w:rPr>
                    <w:t>争议金额</w:t>
                  </w:r>
                </w:p>
              </w:tc>
              <w:tc>
                <w:tcPr>
                  <w:tcW w:w="3755" w:type="dxa"/>
                  <w:shd w:val="clear" w:color="auto" w:fill="BDD6EE" w:themeFill="accent1" w:themeFillTint="66"/>
                </w:tcPr>
                <w:p w14:paraId="33B4796C" w14:textId="77777777" w:rsidR="005E70FF" w:rsidRPr="00192225" w:rsidRDefault="005E70FF" w:rsidP="00192225">
                  <w:pPr>
                    <w:jc w:val="center"/>
                    <w:cnfStyle w:val="100000000000" w:firstRow="1" w:lastRow="0" w:firstColumn="0" w:lastColumn="0" w:oddVBand="0" w:evenVBand="0" w:oddHBand="0" w:evenHBand="0" w:firstRowFirstColumn="0" w:firstRowLastColumn="0" w:lastRowFirstColumn="0" w:lastRowLastColumn="0"/>
                    <w:rPr>
                      <w:rFonts w:ascii="Arial Narrow" w:eastAsia="仿宋" w:hAnsi="Arial Narrow"/>
                      <w:sz w:val="22"/>
                    </w:rPr>
                  </w:pPr>
                  <w:r w:rsidRPr="00192225">
                    <w:rPr>
                      <w:rFonts w:ascii="Arial Narrow" w:eastAsia="仿宋" w:hAnsi="Arial Narrow"/>
                      <w:sz w:val="22"/>
                    </w:rPr>
                    <w:t>每一名仲裁员的报酬</w:t>
                  </w:r>
                </w:p>
              </w:tc>
            </w:tr>
            <w:tr w:rsidR="005E70FF" w:rsidRPr="00192225" w14:paraId="2DAB8ED7" w14:textId="77777777" w:rsidTr="00540B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1" w:type="dxa"/>
                  <w:shd w:val="clear" w:color="auto" w:fill="FFFFFF" w:themeFill="background1"/>
                </w:tcPr>
                <w:p w14:paraId="613EED78" w14:textId="051617A3" w:rsidR="005E70FF" w:rsidRPr="009C4DDA" w:rsidRDefault="0070019A" w:rsidP="00192225">
                  <w:pPr>
                    <w:jc w:val="left"/>
                    <w:rPr>
                      <w:rFonts w:ascii="Arial Narrow" w:eastAsia="仿宋" w:hAnsi="Arial Narrow"/>
                      <w:b w:val="0"/>
                      <w:szCs w:val="21"/>
                    </w:rPr>
                  </w:pPr>
                  <w:r w:rsidRPr="004571E6">
                    <w:rPr>
                      <w:rFonts w:ascii="Arial Narrow" w:eastAsia="仿宋" w:hAnsi="Arial Narrow"/>
                      <w:szCs w:val="21"/>
                    </w:rPr>
                    <w:t>1,00</w:t>
                  </w:r>
                  <w:r w:rsidRPr="009C4DDA">
                    <w:rPr>
                      <w:rFonts w:ascii="Arial Narrow" w:eastAsia="仿宋" w:hAnsi="Arial Narrow"/>
                      <w:szCs w:val="21"/>
                    </w:rPr>
                    <w:t>0</w:t>
                  </w:r>
                  <w:r w:rsidR="005E70FF" w:rsidRPr="009C4DDA">
                    <w:rPr>
                      <w:rFonts w:ascii="Arial Narrow" w:eastAsia="仿宋" w:hAnsi="Arial Narrow"/>
                      <w:szCs w:val="21"/>
                    </w:rPr>
                    <w:t>,000</w:t>
                  </w:r>
                  <w:r w:rsidR="005E70FF" w:rsidRPr="009C4DDA">
                    <w:rPr>
                      <w:rFonts w:ascii="Arial Narrow" w:eastAsia="仿宋" w:hAnsi="Arial Narrow"/>
                      <w:szCs w:val="21"/>
                    </w:rPr>
                    <w:t>以下</w:t>
                  </w:r>
                </w:p>
              </w:tc>
              <w:tc>
                <w:tcPr>
                  <w:tcW w:w="3755" w:type="dxa"/>
                  <w:shd w:val="clear" w:color="auto" w:fill="FFFFFF" w:themeFill="background1"/>
                </w:tcPr>
                <w:p w14:paraId="4628FE2B" w14:textId="59718B4B" w:rsidR="005E70FF" w:rsidRPr="009C4DDA" w:rsidRDefault="00C662DC" w:rsidP="00192225">
                  <w:pPr>
                    <w:jc w:val="left"/>
                    <w:cnfStyle w:val="000000100000" w:firstRow="0" w:lastRow="0" w:firstColumn="0" w:lastColumn="0" w:oddVBand="0" w:evenVBand="0" w:oddHBand="1" w:evenHBand="0" w:firstRowFirstColumn="0" w:firstRowLastColumn="0" w:lastRowFirstColumn="0" w:lastRowLastColumn="0"/>
                    <w:rPr>
                      <w:rFonts w:ascii="Arial Narrow" w:eastAsia="仿宋" w:hAnsi="Arial Narrow"/>
                      <w:szCs w:val="21"/>
                    </w:rPr>
                  </w:pPr>
                  <w:r>
                    <w:rPr>
                      <w:rFonts w:ascii="Arial Narrow" w:eastAsia="仿宋" w:hAnsi="Arial Narrow" w:hint="eastAsia"/>
                      <w:szCs w:val="21"/>
                    </w:rPr>
                    <w:t>60</w:t>
                  </w:r>
                  <w:r w:rsidR="0070019A">
                    <w:rPr>
                      <w:rFonts w:ascii="Arial Narrow" w:eastAsia="仿宋" w:hAnsi="Arial Narrow"/>
                      <w:szCs w:val="21"/>
                    </w:rPr>
                    <w:t>,000</w:t>
                  </w:r>
                </w:p>
              </w:tc>
            </w:tr>
            <w:tr w:rsidR="005E70FF" w:rsidRPr="00192225" w14:paraId="4E3BD75D" w14:textId="77777777" w:rsidTr="00540B7A">
              <w:tc>
                <w:tcPr>
                  <w:cnfStyle w:val="001000000000" w:firstRow="0" w:lastRow="0" w:firstColumn="1" w:lastColumn="0" w:oddVBand="0" w:evenVBand="0" w:oddHBand="0" w:evenHBand="0" w:firstRowFirstColumn="0" w:firstRowLastColumn="0" w:lastRowFirstColumn="0" w:lastRowLastColumn="0"/>
                  <w:tcW w:w="2511" w:type="dxa"/>
                </w:tcPr>
                <w:p w14:paraId="02AF181F" w14:textId="77777777" w:rsidR="005E70FF" w:rsidRPr="009C4DDA" w:rsidRDefault="005E70FF" w:rsidP="00192225">
                  <w:pPr>
                    <w:jc w:val="left"/>
                    <w:rPr>
                      <w:rFonts w:ascii="Arial Narrow" w:eastAsia="仿宋" w:hAnsi="Arial Narrow"/>
                      <w:b w:val="0"/>
                      <w:szCs w:val="21"/>
                    </w:rPr>
                  </w:pPr>
                  <w:r w:rsidRPr="009C4DDA">
                    <w:rPr>
                      <w:rFonts w:ascii="Arial Narrow" w:eastAsia="仿宋" w:hAnsi="Arial Narrow"/>
                      <w:szCs w:val="21"/>
                    </w:rPr>
                    <w:t>1,000,001 - 5,000,000</w:t>
                  </w:r>
                </w:p>
              </w:tc>
              <w:tc>
                <w:tcPr>
                  <w:tcW w:w="3755" w:type="dxa"/>
                </w:tcPr>
                <w:p w14:paraId="123D2186" w14:textId="56588F83" w:rsidR="005E70FF" w:rsidRPr="009C4DDA" w:rsidRDefault="00C662DC" w:rsidP="00123711">
                  <w:pPr>
                    <w:jc w:val="left"/>
                    <w:cnfStyle w:val="000000000000" w:firstRow="0" w:lastRow="0" w:firstColumn="0" w:lastColumn="0" w:oddVBand="0" w:evenVBand="0" w:oddHBand="0" w:evenHBand="0" w:firstRowFirstColumn="0" w:firstRowLastColumn="0" w:lastRowFirstColumn="0" w:lastRowLastColumn="0"/>
                    <w:rPr>
                      <w:rFonts w:ascii="Arial Narrow" w:eastAsia="仿宋" w:hAnsi="Arial Narrow"/>
                      <w:szCs w:val="21"/>
                    </w:rPr>
                  </w:pPr>
                  <w:r>
                    <w:rPr>
                      <w:rFonts w:ascii="Arial Narrow" w:eastAsia="仿宋" w:hAnsi="Arial Narrow" w:hint="eastAsia"/>
                      <w:szCs w:val="21"/>
                    </w:rPr>
                    <w:t>60</w:t>
                  </w:r>
                  <w:r w:rsidR="005E70FF" w:rsidRPr="009C4DDA">
                    <w:rPr>
                      <w:rFonts w:ascii="Arial Narrow" w:eastAsia="仿宋" w:hAnsi="Arial Narrow"/>
                      <w:szCs w:val="21"/>
                    </w:rPr>
                    <w:t>,000 +</w:t>
                  </w:r>
                  <w:r w:rsidR="00860E0D">
                    <w:rPr>
                      <w:rFonts w:ascii="Arial Narrow" w:eastAsia="仿宋" w:hAnsi="Arial Narrow" w:cs="Calibri" w:hint="eastAsia"/>
                      <w:kern w:val="0"/>
                      <w:szCs w:val="21"/>
                    </w:rPr>
                    <w:t>超过</w:t>
                  </w:r>
                  <w:r w:rsidR="005E70FF" w:rsidRPr="009C4DDA">
                    <w:rPr>
                      <w:rFonts w:ascii="Arial Narrow" w:eastAsia="仿宋" w:hAnsi="Arial Narrow"/>
                      <w:szCs w:val="21"/>
                    </w:rPr>
                    <w:t>1,000,000</w:t>
                  </w:r>
                  <w:r w:rsidR="005E70FF" w:rsidRPr="009C4DDA">
                    <w:rPr>
                      <w:rFonts w:ascii="Arial Narrow" w:eastAsia="仿宋" w:hAnsi="Arial Narrow"/>
                      <w:szCs w:val="21"/>
                    </w:rPr>
                    <w:t>部分的</w:t>
                  </w:r>
                  <w:r>
                    <w:rPr>
                      <w:rFonts w:ascii="Arial Narrow" w:eastAsia="仿宋" w:hAnsi="Arial Narrow" w:hint="eastAsia"/>
                      <w:szCs w:val="21"/>
                    </w:rPr>
                    <w:t>5</w:t>
                  </w:r>
                  <w:r w:rsidR="005E70FF" w:rsidRPr="009C4DDA">
                    <w:rPr>
                      <w:rFonts w:ascii="Arial Narrow" w:eastAsia="仿宋" w:hAnsi="Arial Narrow"/>
                      <w:szCs w:val="21"/>
                    </w:rPr>
                    <w:t xml:space="preserve">% </w:t>
                  </w:r>
                </w:p>
              </w:tc>
            </w:tr>
            <w:tr w:rsidR="005E70FF" w:rsidRPr="00192225" w14:paraId="4F387316" w14:textId="77777777" w:rsidTr="00540B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1" w:type="dxa"/>
                </w:tcPr>
                <w:p w14:paraId="68C1F8C7" w14:textId="77777777" w:rsidR="005E70FF" w:rsidRPr="009C4DDA" w:rsidRDefault="005E70FF" w:rsidP="00192225">
                  <w:pPr>
                    <w:jc w:val="left"/>
                    <w:rPr>
                      <w:rFonts w:ascii="Arial Narrow" w:eastAsia="仿宋" w:hAnsi="Arial Narrow"/>
                      <w:b w:val="0"/>
                      <w:szCs w:val="21"/>
                    </w:rPr>
                  </w:pPr>
                  <w:r w:rsidRPr="009C4DDA">
                    <w:rPr>
                      <w:rFonts w:ascii="Arial Narrow" w:eastAsia="仿宋" w:hAnsi="Arial Narrow" w:cs="PalatinoLinotype-Roman"/>
                      <w:kern w:val="0"/>
                      <w:szCs w:val="21"/>
                    </w:rPr>
                    <w:t>5,000,001 - 10,000,000</w:t>
                  </w:r>
                </w:p>
              </w:tc>
              <w:tc>
                <w:tcPr>
                  <w:tcW w:w="3755" w:type="dxa"/>
                </w:tcPr>
                <w:p w14:paraId="7471DD01" w14:textId="5E869FE0" w:rsidR="005E70FF" w:rsidRPr="009C4DDA" w:rsidRDefault="0070019A" w:rsidP="00123711">
                  <w:pPr>
                    <w:jc w:val="left"/>
                    <w:cnfStyle w:val="000000100000" w:firstRow="0" w:lastRow="0" w:firstColumn="0" w:lastColumn="0" w:oddVBand="0" w:evenVBand="0" w:oddHBand="1" w:evenHBand="0" w:firstRowFirstColumn="0" w:firstRowLastColumn="0" w:lastRowFirstColumn="0" w:lastRowLastColumn="0"/>
                    <w:rPr>
                      <w:rFonts w:ascii="Arial Narrow" w:eastAsia="仿宋" w:hAnsi="Arial Narrow"/>
                      <w:szCs w:val="21"/>
                    </w:rPr>
                  </w:pPr>
                  <w:r w:rsidRPr="009C4DDA">
                    <w:rPr>
                      <w:rFonts w:ascii="Arial Narrow" w:eastAsia="仿宋" w:hAnsi="Arial Narrow" w:cs="PalatinoLinotype-Roman"/>
                      <w:kern w:val="0"/>
                      <w:szCs w:val="21"/>
                    </w:rPr>
                    <w:t>2</w:t>
                  </w:r>
                  <w:r w:rsidR="00123711">
                    <w:rPr>
                      <w:rFonts w:ascii="Arial Narrow" w:eastAsia="仿宋" w:hAnsi="Arial Narrow" w:cs="PalatinoLinotype-Roman"/>
                      <w:kern w:val="0"/>
                      <w:szCs w:val="21"/>
                    </w:rPr>
                    <w:t>6</w:t>
                  </w:r>
                  <w:r>
                    <w:rPr>
                      <w:rFonts w:ascii="Arial Narrow" w:eastAsia="仿宋" w:hAnsi="Arial Narrow" w:cs="PalatinoLinotype-Roman"/>
                      <w:kern w:val="0"/>
                      <w:szCs w:val="21"/>
                    </w:rPr>
                    <w:t>5</w:t>
                  </w:r>
                  <w:r w:rsidR="005E70FF" w:rsidRPr="009C4DDA">
                    <w:rPr>
                      <w:rFonts w:ascii="Arial Narrow" w:eastAsia="仿宋" w:hAnsi="Arial Narrow" w:cs="PalatinoLinotype-Roman"/>
                      <w:kern w:val="0"/>
                      <w:szCs w:val="21"/>
                    </w:rPr>
                    <w:t>,000 +</w:t>
                  </w:r>
                  <w:r w:rsidR="00860E0D">
                    <w:rPr>
                      <w:rFonts w:ascii="Arial Narrow" w:eastAsia="仿宋" w:hAnsi="Arial Narrow" w:cs="Calibri" w:hint="eastAsia"/>
                      <w:kern w:val="0"/>
                      <w:szCs w:val="21"/>
                    </w:rPr>
                    <w:t>超过</w:t>
                  </w:r>
                  <w:r w:rsidR="005E70FF" w:rsidRPr="009C4DDA">
                    <w:rPr>
                      <w:rFonts w:ascii="Arial Narrow" w:eastAsia="仿宋" w:hAnsi="Arial Narrow"/>
                      <w:szCs w:val="21"/>
                    </w:rPr>
                    <w:t>5,000,000</w:t>
                  </w:r>
                  <w:r w:rsidR="005E70FF" w:rsidRPr="009C4DDA">
                    <w:rPr>
                      <w:rFonts w:ascii="Arial Narrow" w:eastAsia="仿宋" w:hAnsi="Arial Narrow"/>
                      <w:szCs w:val="21"/>
                    </w:rPr>
                    <w:t>部分的</w:t>
                  </w:r>
                  <w:r w:rsidR="00850BEF">
                    <w:rPr>
                      <w:rFonts w:ascii="Arial Narrow" w:eastAsia="仿宋" w:hAnsi="Arial Narrow" w:cs="PalatinoLinotype-Roman"/>
                      <w:kern w:val="0"/>
                      <w:szCs w:val="21"/>
                    </w:rPr>
                    <w:t>2</w:t>
                  </w:r>
                  <w:r w:rsidR="005E70FF" w:rsidRPr="009C4DDA">
                    <w:rPr>
                      <w:rFonts w:ascii="Arial Narrow" w:eastAsia="仿宋" w:hAnsi="Arial Narrow" w:cs="PalatinoLinotype-Roman"/>
                      <w:kern w:val="0"/>
                      <w:szCs w:val="21"/>
                    </w:rPr>
                    <w:t xml:space="preserve">.5% </w:t>
                  </w:r>
                </w:p>
              </w:tc>
            </w:tr>
            <w:tr w:rsidR="005E70FF" w:rsidRPr="00192225" w14:paraId="31833EBF" w14:textId="77777777" w:rsidTr="00540B7A">
              <w:tc>
                <w:tcPr>
                  <w:cnfStyle w:val="001000000000" w:firstRow="0" w:lastRow="0" w:firstColumn="1" w:lastColumn="0" w:oddVBand="0" w:evenVBand="0" w:oddHBand="0" w:evenHBand="0" w:firstRowFirstColumn="0" w:firstRowLastColumn="0" w:lastRowFirstColumn="0" w:lastRowLastColumn="0"/>
                  <w:tcW w:w="2511" w:type="dxa"/>
                </w:tcPr>
                <w:p w14:paraId="43A3F96B" w14:textId="77777777" w:rsidR="005E70FF" w:rsidRPr="009C4DDA" w:rsidRDefault="005E70FF" w:rsidP="00192225">
                  <w:pPr>
                    <w:jc w:val="left"/>
                    <w:rPr>
                      <w:rFonts w:ascii="Arial Narrow" w:eastAsia="仿宋" w:hAnsi="Arial Narrow"/>
                      <w:b w:val="0"/>
                      <w:szCs w:val="21"/>
                    </w:rPr>
                  </w:pPr>
                  <w:r w:rsidRPr="009C4DDA">
                    <w:rPr>
                      <w:rFonts w:ascii="Arial Narrow" w:eastAsia="仿宋" w:hAnsi="Arial Narrow" w:cs="PalatinoLinotype-Roman"/>
                      <w:kern w:val="0"/>
                      <w:szCs w:val="21"/>
                    </w:rPr>
                    <w:t>10,000,001 - 20,000,000</w:t>
                  </w:r>
                </w:p>
              </w:tc>
              <w:tc>
                <w:tcPr>
                  <w:tcW w:w="3755" w:type="dxa"/>
                </w:tcPr>
                <w:p w14:paraId="04A46354" w14:textId="70710F6A" w:rsidR="005E70FF" w:rsidRPr="009C4DDA" w:rsidRDefault="0063068D" w:rsidP="00123711">
                  <w:pPr>
                    <w:jc w:val="left"/>
                    <w:cnfStyle w:val="000000000000" w:firstRow="0" w:lastRow="0" w:firstColumn="0" w:lastColumn="0" w:oddVBand="0" w:evenVBand="0" w:oddHBand="0" w:evenHBand="0" w:firstRowFirstColumn="0" w:firstRowLastColumn="0" w:lastRowFirstColumn="0" w:lastRowLastColumn="0"/>
                    <w:rPr>
                      <w:rFonts w:ascii="Arial Narrow" w:eastAsia="仿宋" w:hAnsi="Arial Narrow"/>
                      <w:szCs w:val="21"/>
                    </w:rPr>
                  </w:pPr>
                  <w:r>
                    <w:rPr>
                      <w:rFonts w:ascii="Arial Narrow" w:eastAsia="仿宋" w:hAnsi="Arial Narrow" w:cs="PalatinoLinotype-Roman"/>
                      <w:kern w:val="0"/>
                      <w:szCs w:val="21"/>
                    </w:rPr>
                    <w:t>39</w:t>
                  </w:r>
                  <w:r w:rsidR="0070019A" w:rsidRPr="009C4DDA">
                    <w:rPr>
                      <w:rFonts w:ascii="Arial Narrow" w:eastAsia="仿宋" w:hAnsi="Arial Narrow" w:cs="PalatinoLinotype-Roman"/>
                      <w:kern w:val="0"/>
                      <w:szCs w:val="21"/>
                    </w:rPr>
                    <w:t>0</w:t>
                  </w:r>
                  <w:r w:rsidR="005E70FF" w:rsidRPr="009C4DDA">
                    <w:rPr>
                      <w:rFonts w:ascii="Arial Narrow" w:eastAsia="仿宋" w:hAnsi="Arial Narrow" w:cs="PalatinoLinotype-Roman"/>
                      <w:kern w:val="0"/>
                      <w:szCs w:val="21"/>
                    </w:rPr>
                    <w:t>,000 +</w:t>
                  </w:r>
                  <w:r w:rsidR="00860E0D">
                    <w:rPr>
                      <w:rFonts w:ascii="Arial Narrow" w:eastAsia="仿宋" w:hAnsi="Arial Narrow" w:cs="Calibri" w:hint="eastAsia"/>
                      <w:kern w:val="0"/>
                      <w:szCs w:val="21"/>
                    </w:rPr>
                    <w:t>超过</w:t>
                  </w:r>
                  <w:r w:rsidR="005E70FF" w:rsidRPr="009C4DDA">
                    <w:rPr>
                      <w:rFonts w:ascii="Arial Narrow" w:eastAsia="仿宋" w:hAnsi="Arial Narrow" w:cs="PalatinoLinotype-Roman"/>
                      <w:kern w:val="0"/>
                      <w:szCs w:val="21"/>
                    </w:rPr>
                    <w:t>10,000,000</w:t>
                  </w:r>
                  <w:r w:rsidR="005E70FF" w:rsidRPr="009C4DDA">
                    <w:rPr>
                      <w:rFonts w:ascii="Arial Narrow" w:eastAsia="仿宋" w:hAnsi="Arial Narrow"/>
                      <w:szCs w:val="21"/>
                    </w:rPr>
                    <w:t>部分的</w:t>
                  </w:r>
                  <w:r w:rsidR="005E70FF" w:rsidRPr="009C4DDA">
                    <w:rPr>
                      <w:rFonts w:ascii="Arial Narrow" w:eastAsia="仿宋" w:hAnsi="Arial Narrow" w:cs="PalatinoLinotype-Roman"/>
                      <w:kern w:val="0"/>
                      <w:szCs w:val="21"/>
                    </w:rPr>
                    <w:t>1.</w:t>
                  </w:r>
                  <w:r>
                    <w:rPr>
                      <w:rFonts w:ascii="Arial Narrow" w:eastAsia="仿宋" w:hAnsi="Arial Narrow" w:cs="PalatinoLinotype-Roman"/>
                      <w:kern w:val="0"/>
                      <w:szCs w:val="21"/>
                    </w:rPr>
                    <w:t>0</w:t>
                  </w:r>
                  <w:r w:rsidR="005E70FF" w:rsidRPr="009C4DDA">
                    <w:rPr>
                      <w:rFonts w:ascii="Arial Narrow" w:eastAsia="仿宋" w:hAnsi="Arial Narrow" w:cs="PalatinoLinotype-Roman"/>
                      <w:kern w:val="0"/>
                      <w:szCs w:val="21"/>
                    </w:rPr>
                    <w:t xml:space="preserve">%  </w:t>
                  </w:r>
                </w:p>
              </w:tc>
            </w:tr>
            <w:tr w:rsidR="005E70FF" w:rsidRPr="00192225" w14:paraId="6EEC8A7A" w14:textId="77777777" w:rsidTr="00540B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1" w:type="dxa"/>
                </w:tcPr>
                <w:p w14:paraId="130AE5D4" w14:textId="77777777" w:rsidR="005E70FF" w:rsidRPr="009C4DDA" w:rsidRDefault="005E70FF" w:rsidP="00192225">
                  <w:pPr>
                    <w:jc w:val="left"/>
                    <w:rPr>
                      <w:rFonts w:ascii="Arial Narrow" w:eastAsia="仿宋" w:hAnsi="Arial Narrow"/>
                      <w:b w:val="0"/>
                      <w:szCs w:val="21"/>
                    </w:rPr>
                  </w:pPr>
                  <w:r w:rsidRPr="009C4DDA">
                    <w:rPr>
                      <w:rFonts w:ascii="Arial Narrow" w:eastAsia="仿宋" w:hAnsi="Arial Narrow" w:cs="PalatinoLinotype-Roman"/>
                      <w:kern w:val="0"/>
                      <w:szCs w:val="21"/>
                    </w:rPr>
                    <w:lastRenderedPageBreak/>
                    <w:t>20,000,001 - 40,000,000</w:t>
                  </w:r>
                </w:p>
              </w:tc>
              <w:tc>
                <w:tcPr>
                  <w:tcW w:w="3755" w:type="dxa"/>
                </w:tcPr>
                <w:p w14:paraId="241FB196" w14:textId="6196E642" w:rsidR="005E70FF" w:rsidRPr="009C4DDA" w:rsidRDefault="0063068D" w:rsidP="00B9021E">
                  <w:pPr>
                    <w:jc w:val="left"/>
                    <w:cnfStyle w:val="000000100000" w:firstRow="0" w:lastRow="0" w:firstColumn="0" w:lastColumn="0" w:oddVBand="0" w:evenVBand="0" w:oddHBand="1" w:evenHBand="0" w:firstRowFirstColumn="0" w:firstRowLastColumn="0" w:lastRowFirstColumn="0" w:lastRowLastColumn="0"/>
                    <w:rPr>
                      <w:rFonts w:ascii="Arial Narrow" w:eastAsia="仿宋" w:hAnsi="Arial Narrow"/>
                      <w:szCs w:val="21"/>
                    </w:rPr>
                  </w:pPr>
                  <w:r>
                    <w:rPr>
                      <w:rFonts w:ascii="Arial Narrow" w:eastAsia="仿宋" w:hAnsi="Arial Narrow" w:cs="PalatinoLinotype-Roman"/>
                      <w:kern w:val="0"/>
                      <w:szCs w:val="21"/>
                    </w:rPr>
                    <w:t>4</w:t>
                  </w:r>
                  <w:r w:rsidR="00123711">
                    <w:rPr>
                      <w:rFonts w:ascii="Arial Narrow" w:eastAsia="仿宋" w:hAnsi="Arial Narrow" w:cs="PalatinoLinotype-Roman"/>
                      <w:kern w:val="0"/>
                      <w:szCs w:val="21"/>
                    </w:rPr>
                    <w:t>9</w:t>
                  </w:r>
                  <w:r w:rsidR="0070019A" w:rsidRPr="009C4DDA">
                    <w:rPr>
                      <w:rFonts w:ascii="Arial Narrow" w:eastAsia="仿宋" w:hAnsi="Arial Narrow" w:cs="PalatinoLinotype-Roman"/>
                      <w:kern w:val="0"/>
                      <w:szCs w:val="21"/>
                    </w:rPr>
                    <w:t>0</w:t>
                  </w:r>
                  <w:r w:rsidR="005E70FF" w:rsidRPr="009C4DDA">
                    <w:rPr>
                      <w:rFonts w:ascii="Arial Narrow" w:eastAsia="仿宋" w:hAnsi="Arial Narrow" w:cs="PalatinoLinotype-Roman"/>
                      <w:kern w:val="0"/>
                      <w:szCs w:val="21"/>
                    </w:rPr>
                    <w:t>,000 +</w:t>
                  </w:r>
                  <w:r w:rsidR="00860E0D">
                    <w:rPr>
                      <w:rFonts w:ascii="Arial Narrow" w:eastAsia="仿宋" w:hAnsi="Arial Narrow" w:cs="Calibri" w:hint="eastAsia"/>
                      <w:kern w:val="0"/>
                      <w:szCs w:val="21"/>
                    </w:rPr>
                    <w:t>超过</w:t>
                  </w:r>
                  <w:r w:rsidR="005E70FF" w:rsidRPr="009C4DDA">
                    <w:rPr>
                      <w:rFonts w:ascii="Arial Narrow" w:eastAsia="仿宋" w:hAnsi="Arial Narrow" w:cs="PalatinoLinotype-Roman"/>
                      <w:kern w:val="0"/>
                      <w:szCs w:val="21"/>
                    </w:rPr>
                    <w:t>20,000,000</w:t>
                  </w:r>
                  <w:r w:rsidR="005E70FF" w:rsidRPr="009C4DDA">
                    <w:rPr>
                      <w:rFonts w:ascii="Arial Narrow" w:eastAsia="仿宋" w:hAnsi="Arial Narrow"/>
                      <w:szCs w:val="21"/>
                    </w:rPr>
                    <w:t>部分的</w:t>
                  </w:r>
                  <w:r w:rsidR="00C66EF1">
                    <w:rPr>
                      <w:rFonts w:ascii="Arial Narrow" w:eastAsia="仿宋" w:hAnsi="Arial Narrow" w:cs="PalatinoLinotype-Roman"/>
                      <w:kern w:val="0"/>
                      <w:szCs w:val="21"/>
                    </w:rPr>
                    <w:t>0.6</w:t>
                  </w:r>
                  <w:r w:rsidR="005E70FF" w:rsidRPr="009C4DDA">
                    <w:rPr>
                      <w:rFonts w:ascii="Arial Narrow" w:eastAsia="仿宋" w:hAnsi="Arial Narrow" w:cs="PalatinoLinotype-Roman"/>
                      <w:kern w:val="0"/>
                      <w:szCs w:val="21"/>
                    </w:rPr>
                    <w:t xml:space="preserve">% </w:t>
                  </w:r>
                </w:p>
              </w:tc>
            </w:tr>
            <w:tr w:rsidR="005E70FF" w:rsidRPr="00192225" w14:paraId="65FD1C49" w14:textId="77777777" w:rsidTr="00540B7A">
              <w:tc>
                <w:tcPr>
                  <w:cnfStyle w:val="001000000000" w:firstRow="0" w:lastRow="0" w:firstColumn="1" w:lastColumn="0" w:oddVBand="0" w:evenVBand="0" w:oddHBand="0" w:evenHBand="0" w:firstRowFirstColumn="0" w:firstRowLastColumn="0" w:lastRowFirstColumn="0" w:lastRowLastColumn="0"/>
                  <w:tcW w:w="2511" w:type="dxa"/>
                </w:tcPr>
                <w:p w14:paraId="03895300" w14:textId="77777777" w:rsidR="005E70FF" w:rsidRPr="009C4DDA" w:rsidRDefault="005E70FF" w:rsidP="00192225">
                  <w:pPr>
                    <w:rPr>
                      <w:rFonts w:ascii="Arial Narrow" w:eastAsia="仿宋" w:hAnsi="Arial Narrow"/>
                      <w:b w:val="0"/>
                      <w:szCs w:val="21"/>
                    </w:rPr>
                  </w:pPr>
                  <w:r w:rsidRPr="009C4DDA">
                    <w:rPr>
                      <w:rFonts w:ascii="Arial Narrow" w:eastAsia="仿宋" w:hAnsi="Arial Narrow" w:cs="PalatinoLinotype-Roman"/>
                      <w:kern w:val="0"/>
                      <w:szCs w:val="21"/>
                    </w:rPr>
                    <w:t>40,000,001 - 100,000,000</w:t>
                  </w:r>
                </w:p>
              </w:tc>
              <w:tc>
                <w:tcPr>
                  <w:tcW w:w="3755" w:type="dxa"/>
                </w:tcPr>
                <w:p w14:paraId="4641D109" w14:textId="63277DF8" w:rsidR="005E70FF" w:rsidRPr="009C4DDA" w:rsidRDefault="00C66EF1">
                  <w:pPr>
                    <w:cnfStyle w:val="000000000000" w:firstRow="0" w:lastRow="0" w:firstColumn="0" w:lastColumn="0" w:oddVBand="0" w:evenVBand="0" w:oddHBand="0" w:evenHBand="0" w:firstRowFirstColumn="0" w:firstRowLastColumn="0" w:lastRowFirstColumn="0" w:lastRowLastColumn="0"/>
                    <w:rPr>
                      <w:rFonts w:ascii="Arial Narrow" w:eastAsia="仿宋" w:hAnsi="Arial Narrow"/>
                      <w:szCs w:val="21"/>
                    </w:rPr>
                  </w:pPr>
                  <w:r>
                    <w:rPr>
                      <w:rFonts w:ascii="Arial Narrow" w:eastAsia="仿宋" w:hAnsi="Arial Narrow" w:cs="PalatinoLinotype-Roman"/>
                      <w:kern w:val="0"/>
                      <w:szCs w:val="21"/>
                    </w:rPr>
                    <w:t>61</w:t>
                  </w:r>
                  <w:r w:rsidR="00123711" w:rsidRPr="009C4DDA">
                    <w:rPr>
                      <w:rFonts w:ascii="Arial Narrow" w:eastAsia="仿宋" w:hAnsi="Arial Narrow" w:cs="PalatinoLinotype-Roman"/>
                      <w:kern w:val="0"/>
                      <w:szCs w:val="21"/>
                    </w:rPr>
                    <w:t>0</w:t>
                  </w:r>
                  <w:r w:rsidR="005E70FF" w:rsidRPr="009C4DDA">
                    <w:rPr>
                      <w:rFonts w:ascii="Arial Narrow" w:eastAsia="仿宋" w:hAnsi="Arial Narrow" w:cs="PalatinoLinotype-Roman"/>
                      <w:kern w:val="0"/>
                      <w:szCs w:val="21"/>
                    </w:rPr>
                    <w:t>,000 +</w:t>
                  </w:r>
                  <w:r w:rsidR="00860E0D">
                    <w:rPr>
                      <w:rFonts w:ascii="Arial Narrow" w:eastAsia="仿宋" w:hAnsi="Arial Narrow" w:cs="Calibri" w:hint="eastAsia"/>
                      <w:kern w:val="0"/>
                      <w:szCs w:val="21"/>
                    </w:rPr>
                    <w:t>超过</w:t>
                  </w:r>
                  <w:r w:rsidR="005E70FF" w:rsidRPr="009C4DDA">
                    <w:rPr>
                      <w:rFonts w:ascii="Arial Narrow" w:eastAsia="仿宋" w:hAnsi="Arial Narrow" w:cs="PalatinoLinotype-Roman"/>
                      <w:kern w:val="0"/>
                      <w:szCs w:val="21"/>
                    </w:rPr>
                    <w:t>40,000,000</w:t>
                  </w:r>
                  <w:r w:rsidR="005E70FF" w:rsidRPr="009C4DDA">
                    <w:rPr>
                      <w:rFonts w:ascii="Arial Narrow" w:eastAsia="仿宋" w:hAnsi="Arial Narrow"/>
                      <w:szCs w:val="21"/>
                    </w:rPr>
                    <w:t>部分的</w:t>
                  </w:r>
                  <w:r w:rsidR="005E70FF" w:rsidRPr="009C4DDA">
                    <w:rPr>
                      <w:rFonts w:ascii="Arial Narrow" w:eastAsia="仿宋" w:hAnsi="Arial Narrow" w:cs="PalatinoLinotype-Roman"/>
                      <w:kern w:val="0"/>
                      <w:szCs w:val="21"/>
                    </w:rPr>
                    <w:t>0.</w:t>
                  </w:r>
                  <w:r>
                    <w:rPr>
                      <w:rFonts w:ascii="Arial Narrow" w:eastAsia="仿宋" w:hAnsi="Arial Narrow" w:cs="PalatinoLinotype-Roman"/>
                      <w:kern w:val="0"/>
                      <w:szCs w:val="21"/>
                    </w:rPr>
                    <w:t>4</w:t>
                  </w:r>
                  <w:r w:rsidR="005E70FF" w:rsidRPr="009C4DDA">
                    <w:rPr>
                      <w:rFonts w:ascii="Arial Narrow" w:eastAsia="仿宋" w:hAnsi="Arial Narrow" w:cs="PalatinoLinotype-Roman"/>
                      <w:kern w:val="0"/>
                      <w:szCs w:val="21"/>
                    </w:rPr>
                    <w:t>%</w:t>
                  </w:r>
                </w:p>
              </w:tc>
            </w:tr>
            <w:tr w:rsidR="005E70FF" w:rsidRPr="00192225" w14:paraId="3414C1CF" w14:textId="77777777" w:rsidTr="00540B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1" w:type="dxa"/>
                </w:tcPr>
                <w:p w14:paraId="3A330A71" w14:textId="77777777" w:rsidR="005E70FF" w:rsidRPr="009C4DDA" w:rsidRDefault="005E70FF" w:rsidP="00192225">
                  <w:pPr>
                    <w:rPr>
                      <w:rFonts w:ascii="Arial Narrow" w:eastAsia="仿宋" w:hAnsi="Arial Narrow" w:cs="PalatinoLinotype-Roman"/>
                      <w:b w:val="0"/>
                      <w:kern w:val="0"/>
                      <w:szCs w:val="21"/>
                    </w:rPr>
                  </w:pPr>
                  <w:r w:rsidRPr="009C4DDA">
                    <w:rPr>
                      <w:rFonts w:ascii="Arial Narrow" w:eastAsia="仿宋" w:hAnsi="Arial Narrow" w:cs="PalatinoLinotype-Roman"/>
                      <w:kern w:val="0"/>
                      <w:szCs w:val="21"/>
                    </w:rPr>
                    <w:t>100,000,001 - 200,000,000</w:t>
                  </w:r>
                </w:p>
              </w:tc>
              <w:tc>
                <w:tcPr>
                  <w:tcW w:w="3755" w:type="dxa"/>
                </w:tcPr>
                <w:p w14:paraId="5324566F" w14:textId="5030FD21" w:rsidR="005E70FF" w:rsidRPr="009C4DDA" w:rsidRDefault="004F7380" w:rsidP="00123711">
                  <w:pPr>
                    <w:cnfStyle w:val="000000100000" w:firstRow="0" w:lastRow="0" w:firstColumn="0" w:lastColumn="0" w:oddVBand="0" w:evenVBand="0" w:oddHBand="1" w:evenHBand="0" w:firstRowFirstColumn="0" w:firstRowLastColumn="0" w:lastRowFirstColumn="0" w:lastRowLastColumn="0"/>
                    <w:rPr>
                      <w:rFonts w:ascii="Arial Narrow" w:eastAsia="仿宋" w:hAnsi="Arial Narrow" w:cs="PalatinoLinotype-Roman"/>
                      <w:kern w:val="0"/>
                      <w:szCs w:val="21"/>
                    </w:rPr>
                  </w:pPr>
                  <w:r>
                    <w:rPr>
                      <w:rFonts w:ascii="Arial Narrow" w:eastAsia="仿宋" w:hAnsi="Arial Narrow" w:cs="PalatinoLinotype-Roman"/>
                      <w:kern w:val="0"/>
                      <w:szCs w:val="21"/>
                    </w:rPr>
                    <w:t>850</w:t>
                  </w:r>
                  <w:r w:rsidR="005E70FF" w:rsidRPr="009C4DDA">
                    <w:rPr>
                      <w:rFonts w:ascii="Arial Narrow" w:eastAsia="仿宋" w:hAnsi="Arial Narrow" w:cs="PalatinoLinotype-Roman"/>
                      <w:kern w:val="0"/>
                      <w:szCs w:val="21"/>
                    </w:rPr>
                    <w:t>,000+</w:t>
                  </w:r>
                  <w:r w:rsidR="00860E0D">
                    <w:rPr>
                      <w:rFonts w:ascii="Arial Narrow" w:eastAsia="仿宋" w:hAnsi="Arial Narrow" w:cs="Calibri" w:hint="eastAsia"/>
                      <w:kern w:val="0"/>
                      <w:szCs w:val="21"/>
                    </w:rPr>
                    <w:t>超过</w:t>
                  </w:r>
                  <w:r w:rsidR="005E70FF" w:rsidRPr="009C4DDA">
                    <w:rPr>
                      <w:rFonts w:ascii="Arial Narrow" w:eastAsia="仿宋" w:hAnsi="Arial Narrow" w:cs="PalatinoLinotype-Roman"/>
                      <w:kern w:val="0"/>
                      <w:szCs w:val="21"/>
                    </w:rPr>
                    <w:t>100,000,000</w:t>
                  </w:r>
                  <w:r w:rsidR="005E70FF" w:rsidRPr="009C4DDA">
                    <w:rPr>
                      <w:rFonts w:ascii="Arial Narrow" w:eastAsia="仿宋" w:hAnsi="Arial Narrow"/>
                      <w:szCs w:val="21"/>
                    </w:rPr>
                    <w:t>部分的</w:t>
                  </w:r>
                  <w:r w:rsidR="005E70FF" w:rsidRPr="009C4DDA">
                    <w:rPr>
                      <w:rFonts w:ascii="Arial Narrow" w:eastAsia="仿宋" w:hAnsi="Arial Narrow" w:cs="PalatinoLinotype-Roman"/>
                      <w:kern w:val="0"/>
                      <w:szCs w:val="21"/>
                    </w:rPr>
                    <w:t>0.3%</w:t>
                  </w:r>
                </w:p>
              </w:tc>
            </w:tr>
            <w:tr w:rsidR="005E70FF" w:rsidRPr="00192225" w14:paraId="450BA31A" w14:textId="77777777" w:rsidTr="00540B7A">
              <w:tc>
                <w:tcPr>
                  <w:cnfStyle w:val="001000000000" w:firstRow="0" w:lastRow="0" w:firstColumn="1" w:lastColumn="0" w:oddVBand="0" w:evenVBand="0" w:oddHBand="0" w:evenHBand="0" w:firstRowFirstColumn="0" w:firstRowLastColumn="0" w:lastRowFirstColumn="0" w:lastRowLastColumn="0"/>
                  <w:tcW w:w="2511" w:type="dxa"/>
                </w:tcPr>
                <w:p w14:paraId="1B5BE1BE" w14:textId="77777777" w:rsidR="005E70FF" w:rsidRPr="009C4DDA" w:rsidRDefault="005E70FF" w:rsidP="00192225">
                  <w:pPr>
                    <w:rPr>
                      <w:rFonts w:ascii="Arial Narrow" w:eastAsia="仿宋" w:hAnsi="Arial Narrow"/>
                      <w:b w:val="0"/>
                      <w:szCs w:val="21"/>
                    </w:rPr>
                  </w:pPr>
                  <w:r w:rsidRPr="009C4DDA">
                    <w:rPr>
                      <w:rFonts w:ascii="Arial Narrow" w:eastAsia="仿宋" w:hAnsi="Arial Narrow" w:cs="PalatinoLinotype-Roman"/>
                      <w:kern w:val="0"/>
                      <w:szCs w:val="21"/>
                    </w:rPr>
                    <w:t xml:space="preserve">200,000,001 - 500,000,000 </w:t>
                  </w:r>
                </w:p>
              </w:tc>
              <w:tc>
                <w:tcPr>
                  <w:tcW w:w="3755" w:type="dxa"/>
                </w:tcPr>
                <w:p w14:paraId="2EEFEAB3" w14:textId="791DC8DC" w:rsidR="005E70FF" w:rsidRPr="009C4DDA" w:rsidRDefault="005E70FF">
                  <w:pPr>
                    <w:cnfStyle w:val="000000000000" w:firstRow="0" w:lastRow="0" w:firstColumn="0" w:lastColumn="0" w:oddVBand="0" w:evenVBand="0" w:oddHBand="0" w:evenHBand="0" w:firstRowFirstColumn="0" w:firstRowLastColumn="0" w:lastRowFirstColumn="0" w:lastRowLastColumn="0"/>
                    <w:rPr>
                      <w:rFonts w:ascii="Arial Narrow" w:eastAsia="仿宋" w:hAnsi="Arial Narrow"/>
                      <w:szCs w:val="21"/>
                    </w:rPr>
                  </w:pPr>
                  <w:r w:rsidRPr="009C4DDA">
                    <w:rPr>
                      <w:rFonts w:ascii="Arial Narrow" w:eastAsia="仿宋" w:hAnsi="Arial Narrow" w:cs="PalatinoLinotype-Roman"/>
                      <w:kern w:val="0"/>
                      <w:szCs w:val="21"/>
                    </w:rPr>
                    <w:t>1,</w:t>
                  </w:r>
                  <w:r w:rsidR="004F7380">
                    <w:rPr>
                      <w:rFonts w:ascii="Arial Narrow" w:eastAsia="仿宋" w:hAnsi="Arial Narrow" w:cs="PalatinoLinotype-Roman"/>
                      <w:kern w:val="0"/>
                      <w:szCs w:val="21"/>
                    </w:rPr>
                    <w:t>15</w:t>
                  </w:r>
                  <w:r w:rsidR="0070019A" w:rsidRPr="009C4DDA">
                    <w:rPr>
                      <w:rFonts w:ascii="Arial Narrow" w:eastAsia="仿宋" w:hAnsi="Arial Narrow" w:cs="PalatinoLinotype-Roman"/>
                      <w:kern w:val="0"/>
                      <w:szCs w:val="21"/>
                    </w:rPr>
                    <w:t>0</w:t>
                  </w:r>
                  <w:r w:rsidRPr="009C4DDA">
                    <w:rPr>
                      <w:rFonts w:ascii="Arial Narrow" w:eastAsia="仿宋" w:hAnsi="Arial Narrow" w:cs="PalatinoLinotype-Roman"/>
                      <w:kern w:val="0"/>
                      <w:szCs w:val="21"/>
                    </w:rPr>
                    <w:t>,000 +</w:t>
                  </w:r>
                  <w:r w:rsidR="00860E0D">
                    <w:rPr>
                      <w:rFonts w:ascii="Arial Narrow" w:eastAsia="仿宋" w:hAnsi="Arial Narrow" w:cs="Calibri" w:hint="eastAsia"/>
                      <w:kern w:val="0"/>
                      <w:szCs w:val="21"/>
                    </w:rPr>
                    <w:t>超过</w:t>
                  </w:r>
                  <w:r w:rsidRPr="009C4DDA">
                    <w:rPr>
                      <w:rFonts w:ascii="Arial Narrow" w:eastAsia="仿宋" w:hAnsi="Arial Narrow" w:cs="PalatinoLinotype-Roman"/>
                      <w:kern w:val="0"/>
                      <w:szCs w:val="21"/>
                    </w:rPr>
                    <w:t>200,000,000</w:t>
                  </w:r>
                  <w:r w:rsidR="00860E0D">
                    <w:rPr>
                      <w:rFonts w:ascii="Arial Narrow" w:eastAsia="仿宋" w:hAnsi="Arial Narrow" w:hint="eastAsia"/>
                      <w:szCs w:val="21"/>
                    </w:rPr>
                    <w:t>部</w:t>
                  </w:r>
                  <w:r w:rsidRPr="009C4DDA">
                    <w:rPr>
                      <w:rFonts w:ascii="Arial Narrow" w:eastAsia="仿宋" w:hAnsi="Arial Narrow"/>
                      <w:szCs w:val="21"/>
                    </w:rPr>
                    <w:t>分的</w:t>
                  </w:r>
                  <w:r w:rsidRPr="009C4DDA">
                    <w:rPr>
                      <w:rFonts w:ascii="Arial Narrow" w:eastAsia="仿宋" w:hAnsi="Arial Narrow" w:cs="PalatinoLinotype-Roman"/>
                      <w:kern w:val="0"/>
                      <w:szCs w:val="21"/>
                    </w:rPr>
                    <w:t>0.15%</w:t>
                  </w:r>
                </w:p>
              </w:tc>
            </w:tr>
            <w:tr w:rsidR="005E70FF" w:rsidRPr="00192225" w14:paraId="5331E61A" w14:textId="77777777" w:rsidTr="00540B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1" w:type="dxa"/>
                </w:tcPr>
                <w:p w14:paraId="6A7D009F" w14:textId="06AFA200" w:rsidR="005E70FF" w:rsidRPr="009C4DDA" w:rsidRDefault="005E70FF" w:rsidP="00192225">
                  <w:pPr>
                    <w:rPr>
                      <w:rFonts w:ascii="Arial Narrow" w:eastAsia="仿宋" w:hAnsi="Arial Narrow" w:cs="PalatinoLinotype-Roman"/>
                      <w:b w:val="0"/>
                      <w:kern w:val="0"/>
                      <w:szCs w:val="21"/>
                    </w:rPr>
                  </w:pPr>
                  <w:r w:rsidRPr="009C4DDA">
                    <w:rPr>
                      <w:rFonts w:ascii="Arial Narrow" w:eastAsia="仿宋" w:hAnsi="Arial Narrow" w:cs="PalatinoLinotype-Roman"/>
                      <w:kern w:val="0"/>
                      <w:szCs w:val="21"/>
                    </w:rPr>
                    <w:t>500,000,001-</w:t>
                  </w:r>
                  <w:r w:rsidR="004F7380">
                    <w:rPr>
                      <w:rFonts w:ascii="Arial Narrow" w:eastAsia="仿宋" w:hAnsi="Arial Narrow" w:cs="PalatinoLinotype-Roman"/>
                      <w:kern w:val="0"/>
                      <w:szCs w:val="21"/>
                    </w:rPr>
                    <w:t>1</w:t>
                  </w:r>
                  <w:r w:rsidRPr="009C4DDA">
                    <w:rPr>
                      <w:rFonts w:ascii="Arial Narrow" w:eastAsia="仿宋" w:hAnsi="Arial Narrow" w:cs="PalatinoLinotype-Roman"/>
                      <w:kern w:val="0"/>
                      <w:szCs w:val="21"/>
                    </w:rPr>
                    <w:t xml:space="preserve">,000,000,000 </w:t>
                  </w:r>
                </w:p>
              </w:tc>
              <w:tc>
                <w:tcPr>
                  <w:tcW w:w="3755" w:type="dxa"/>
                </w:tcPr>
                <w:p w14:paraId="588DCE58" w14:textId="1D4CF2FB" w:rsidR="005E70FF" w:rsidRPr="009C4DDA" w:rsidRDefault="004F7380">
                  <w:pPr>
                    <w:cnfStyle w:val="000000100000" w:firstRow="0" w:lastRow="0" w:firstColumn="0" w:lastColumn="0" w:oddVBand="0" w:evenVBand="0" w:oddHBand="1" w:evenHBand="0" w:firstRowFirstColumn="0" w:firstRowLastColumn="0" w:lastRowFirstColumn="0" w:lastRowLastColumn="0"/>
                    <w:rPr>
                      <w:rFonts w:ascii="Arial Narrow" w:eastAsia="仿宋" w:hAnsi="Arial Narrow" w:cs="PalatinoLinotype-Roman"/>
                      <w:kern w:val="0"/>
                      <w:szCs w:val="21"/>
                    </w:rPr>
                  </w:pPr>
                  <w:r>
                    <w:rPr>
                      <w:rFonts w:ascii="Arial Narrow" w:eastAsia="仿宋" w:hAnsi="Arial Narrow" w:cs="PalatinoLinotype-Roman"/>
                      <w:kern w:val="0"/>
                      <w:szCs w:val="21"/>
                    </w:rPr>
                    <w:t>1,600</w:t>
                  </w:r>
                  <w:r w:rsidR="005E70FF" w:rsidRPr="009C4DDA">
                    <w:rPr>
                      <w:rFonts w:ascii="Arial Narrow" w:eastAsia="仿宋" w:hAnsi="Arial Narrow" w:cs="PalatinoLinotype-Roman"/>
                      <w:kern w:val="0"/>
                      <w:szCs w:val="21"/>
                    </w:rPr>
                    <w:t>,000+</w:t>
                  </w:r>
                  <w:r w:rsidR="00860E0D">
                    <w:rPr>
                      <w:rFonts w:ascii="Arial Narrow" w:eastAsia="仿宋" w:hAnsi="Arial Narrow" w:cs="Calibri" w:hint="eastAsia"/>
                      <w:kern w:val="0"/>
                      <w:szCs w:val="21"/>
                    </w:rPr>
                    <w:t>超过</w:t>
                  </w:r>
                  <w:r w:rsidR="005E70FF" w:rsidRPr="009C4DDA">
                    <w:rPr>
                      <w:rFonts w:ascii="Arial Narrow" w:eastAsia="仿宋" w:hAnsi="Arial Narrow" w:cs="PalatinoLinotype-Roman"/>
                      <w:kern w:val="0"/>
                      <w:szCs w:val="21"/>
                    </w:rPr>
                    <w:t>500,000,000</w:t>
                  </w:r>
                  <w:r w:rsidR="005E70FF" w:rsidRPr="009C4DDA">
                    <w:rPr>
                      <w:rFonts w:ascii="Arial Narrow" w:eastAsia="仿宋" w:hAnsi="Arial Narrow"/>
                      <w:szCs w:val="21"/>
                    </w:rPr>
                    <w:t>部分的</w:t>
                  </w:r>
                  <w:r w:rsidR="005E70FF" w:rsidRPr="009C4DDA">
                    <w:rPr>
                      <w:rFonts w:ascii="Arial Narrow" w:eastAsia="仿宋" w:hAnsi="Arial Narrow" w:cs="PalatinoLinotype-Roman"/>
                      <w:kern w:val="0"/>
                      <w:szCs w:val="21"/>
                    </w:rPr>
                    <w:t>0.06%</w:t>
                  </w:r>
                </w:p>
              </w:tc>
            </w:tr>
            <w:tr w:rsidR="004F7380" w:rsidRPr="00192225" w14:paraId="18DB54EF" w14:textId="77777777" w:rsidTr="00DE5DCE">
              <w:tc>
                <w:tcPr>
                  <w:cnfStyle w:val="001000000000" w:firstRow="0" w:lastRow="0" w:firstColumn="1" w:lastColumn="0" w:oddVBand="0" w:evenVBand="0" w:oddHBand="0" w:evenHBand="0" w:firstRowFirstColumn="0" w:firstRowLastColumn="0" w:lastRowFirstColumn="0" w:lastRowLastColumn="0"/>
                  <w:tcW w:w="2511" w:type="dxa"/>
                </w:tcPr>
                <w:p w14:paraId="3D1AAF44" w14:textId="73756DB7" w:rsidR="004F7380" w:rsidRPr="009C4DDA" w:rsidRDefault="004F7380" w:rsidP="00192225">
                  <w:pPr>
                    <w:rPr>
                      <w:rFonts w:ascii="Arial Narrow" w:eastAsia="仿宋" w:hAnsi="Arial Narrow" w:cs="PalatinoLinotype-Roman"/>
                      <w:kern w:val="0"/>
                      <w:szCs w:val="21"/>
                    </w:rPr>
                  </w:pPr>
                  <w:r>
                    <w:rPr>
                      <w:rFonts w:ascii="Arial Narrow" w:eastAsia="仿宋" w:hAnsi="Arial Narrow" w:cs="PalatinoLinotype-Roman"/>
                      <w:kern w:val="0"/>
                      <w:szCs w:val="21"/>
                    </w:rPr>
                    <w:t>1,0</w:t>
                  </w:r>
                  <w:r w:rsidRPr="004F7380">
                    <w:rPr>
                      <w:rFonts w:ascii="Arial Narrow" w:eastAsia="仿宋" w:hAnsi="Arial Narrow" w:cs="PalatinoLinotype-Roman"/>
                      <w:kern w:val="0"/>
                      <w:szCs w:val="21"/>
                    </w:rPr>
                    <w:t>00,000,001-</w:t>
                  </w:r>
                  <w:r w:rsidR="00E67584">
                    <w:rPr>
                      <w:rFonts w:ascii="Arial Narrow" w:eastAsia="仿宋" w:hAnsi="Arial Narrow" w:cs="PalatinoLinotype-Roman" w:hint="eastAsia"/>
                      <w:kern w:val="0"/>
                      <w:szCs w:val="21"/>
                    </w:rPr>
                    <w:t>1</w:t>
                  </w:r>
                  <w:r w:rsidR="00E67584">
                    <w:rPr>
                      <w:rFonts w:ascii="Arial Narrow" w:eastAsia="仿宋" w:hAnsi="Arial Narrow" w:cs="PalatinoLinotype-Roman"/>
                      <w:kern w:val="0"/>
                      <w:szCs w:val="21"/>
                    </w:rPr>
                    <w:t>,</w:t>
                  </w:r>
                  <w:r w:rsidR="00E67584">
                    <w:rPr>
                      <w:rFonts w:ascii="Arial Narrow" w:eastAsia="仿宋" w:hAnsi="Arial Narrow" w:cs="PalatinoLinotype-Roman" w:hint="eastAsia"/>
                      <w:kern w:val="0"/>
                      <w:szCs w:val="21"/>
                    </w:rPr>
                    <w:t>5</w:t>
                  </w:r>
                  <w:r w:rsidRPr="004F7380">
                    <w:rPr>
                      <w:rFonts w:ascii="Arial Narrow" w:eastAsia="仿宋" w:hAnsi="Arial Narrow" w:cs="PalatinoLinotype-Roman"/>
                      <w:kern w:val="0"/>
                      <w:szCs w:val="21"/>
                    </w:rPr>
                    <w:t>00,000,000</w:t>
                  </w:r>
                </w:p>
              </w:tc>
              <w:tc>
                <w:tcPr>
                  <w:tcW w:w="3755" w:type="dxa"/>
                </w:tcPr>
                <w:p w14:paraId="43C287AA" w14:textId="45D4C29A" w:rsidR="004F7380" w:rsidRPr="009C4DDA" w:rsidDel="0070019A" w:rsidRDefault="00E67584" w:rsidP="004F7380">
                  <w:pPr>
                    <w:cnfStyle w:val="000000000000" w:firstRow="0" w:lastRow="0" w:firstColumn="0" w:lastColumn="0" w:oddVBand="0" w:evenVBand="0" w:oddHBand="0" w:evenHBand="0" w:firstRowFirstColumn="0" w:firstRowLastColumn="0" w:lastRowFirstColumn="0" w:lastRowLastColumn="0"/>
                    <w:rPr>
                      <w:rFonts w:ascii="Arial Narrow" w:eastAsia="仿宋" w:hAnsi="Arial Narrow" w:cs="PalatinoLinotype-Roman"/>
                      <w:kern w:val="0"/>
                      <w:szCs w:val="21"/>
                    </w:rPr>
                  </w:pPr>
                  <w:r>
                    <w:rPr>
                      <w:rFonts w:ascii="Arial Narrow" w:eastAsia="仿宋" w:hAnsi="Arial Narrow" w:cs="PalatinoLinotype-Roman" w:hint="eastAsia"/>
                      <w:kern w:val="0"/>
                      <w:szCs w:val="21"/>
                    </w:rPr>
                    <w:t>1</w:t>
                  </w:r>
                  <w:r>
                    <w:rPr>
                      <w:rFonts w:ascii="Arial Narrow" w:eastAsia="仿宋" w:hAnsi="Arial Narrow" w:cs="PalatinoLinotype-Roman"/>
                      <w:kern w:val="0"/>
                      <w:szCs w:val="21"/>
                    </w:rPr>
                    <w:t>,900,000 +</w:t>
                  </w:r>
                  <w:r>
                    <w:rPr>
                      <w:rFonts w:ascii="Arial Narrow" w:eastAsia="仿宋" w:hAnsi="Arial Narrow" w:cs="PalatinoLinotype-Roman" w:hint="eastAsia"/>
                      <w:kern w:val="0"/>
                      <w:szCs w:val="21"/>
                    </w:rPr>
                    <w:t>超过</w:t>
                  </w:r>
                  <w:r>
                    <w:rPr>
                      <w:rFonts w:ascii="Arial Narrow" w:eastAsia="仿宋" w:hAnsi="Arial Narrow" w:cs="PalatinoLinotype-Roman" w:hint="eastAsia"/>
                      <w:kern w:val="0"/>
                      <w:szCs w:val="21"/>
                    </w:rPr>
                    <w:t>1,</w:t>
                  </w:r>
                  <w:r>
                    <w:rPr>
                      <w:rFonts w:ascii="Arial Narrow" w:eastAsia="仿宋" w:hAnsi="Arial Narrow" w:cs="PalatinoLinotype-Roman"/>
                      <w:kern w:val="0"/>
                      <w:szCs w:val="21"/>
                    </w:rPr>
                    <w:t>000,000,000</w:t>
                  </w:r>
                  <w:r>
                    <w:rPr>
                      <w:rFonts w:ascii="Arial Narrow" w:eastAsia="仿宋" w:hAnsi="Arial Narrow" w:cs="PalatinoLinotype-Roman" w:hint="eastAsia"/>
                      <w:kern w:val="0"/>
                      <w:szCs w:val="21"/>
                    </w:rPr>
                    <w:t>部分的</w:t>
                  </w:r>
                  <w:r>
                    <w:rPr>
                      <w:rFonts w:ascii="Arial Narrow" w:eastAsia="仿宋" w:hAnsi="Arial Narrow" w:cs="PalatinoLinotype-Roman" w:hint="eastAsia"/>
                      <w:kern w:val="0"/>
                      <w:szCs w:val="21"/>
                    </w:rPr>
                    <w:t>0.04%</w:t>
                  </w:r>
                </w:p>
              </w:tc>
            </w:tr>
            <w:tr w:rsidR="0067041B" w:rsidRPr="00192225" w14:paraId="5599F6BD" w14:textId="77777777" w:rsidTr="00DE5D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1" w:type="dxa"/>
                </w:tcPr>
                <w:p w14:paraId="1F1F8094" w14:textId="6BB54BB9" w:rsidR="0067041B" w:rsidRPr="009C4DDA" w:rsidRDefault="0067041B" w:rsidP="0067041B">
                  <w:pPr>
                    <w:rPr>
                      <w:rFonts w:ascii="Arial Narrow" w:eastAsia="仿宋" w:hAnsi="Arial Narrow" w:cs="PalatinoLinotype-Roman"/>
                      <w:kern w:val="0"/>
                      <w:szCs w:val="21"/>
                    </w:rPr>
                  </w:pPr>
                  <w:r>
                    <w:rPr>
                      <w:rFonts w:ascii="Arial Narrow" w:eastAsia="仿宋" w:hAnsi="Arial Narrow" w:cs="PalatinoLinotype-Roman"/>
                      <w:kern w:val="0"/>
                      <w:szCs w:val="21"/>
                    </w:rPr>
                    <w:t>1,5</w:t>
                  </w:r>
                  <w:r w:rsidRPr="004F7380">
                    <w:rPr>
                      <w:rFonts w:ascii="Arial Narrow" w:eastAsia="仿宋" w:hAnsi="Arial Narrow" w:cs="PalatinoLinotype-Roman"/>
                      <w:kern w:val="0"/>
                      <w:szCs w:val="21"/>
                    </w:rPr>
                    <w:t>00,000,001-</w:t>
                  </w:r>
                  <w:r>
                    <w:rPr>
                      <w:rFonts w:ascii="Arial Narrow" w:eastAsia="仿宋" w:hAnsi="Arial Narrow" w:cs="PalatinoLinotype-Roman"/>
                      <w:kern w:val="0"/>
                      <w:szCs w:val="21"/>
                    </w:rPr>
                    <w:t>2,0</w:t>
                  </w:r>
                  <w:r w:rsidRPr="004F7380">
                    <w:rPr>
                      <w:rFonts w:ascii="Arial Narrow" w:eastAsia="仿宋" w:hAnsi="Arial Narrow" w:cs="PalatinoLinotype-Roman"/>
                      <w:kern w:val="0"/>
                      <w:szCs w:val="21"/>
                    </w:rPr>
                    <w:t>00,000,000</w:t>
                  </w:r>
                </w:p>
              </w:tc>
              <w:tc>
                <w:tcPr>
                  <w:tcW w:w="3755" w:type="dxa"/>
                </w:tcPr>
                <w:p w14:paraId="169462AB" w14:textId="11A845B3" w:rsidR="0067041B" w:rsidRPr="009C4DDA" w:rsidDel="0070019A" w:rsidRDefault="0067041B" w:rsidP="0067041B">
                  <w:pPr>
                    <w:cnfStyle w:val="000000100000" w:firstRow="0" w:lastRow="0" w:firstColumn="0" w:lastColumn="0" w:oddVBand="0" w:evenVBand="0" w:oddHBand="1" w:evenHBand="0" w:firstRowFirstColumn="0" w:firstRowLastColumn="0" w:lastRowFirstColumn="0" w:lastRowLastColumn="0"/>
                    <w:rPr>
                      <w:rFonts w:ascii="Arial Narrow" w:eastAsia="仿宋" w:hAnsi="Arial Narrow" w:cs="PalatinoLinotype-Roman"/>
                      <w:kern w:val="0"/>
                      <w:szCs w:val="21"/>
                    </w:rPr>
                  </w:pPr>
                  <w:r>
                    <w:rPr>
                      <w:rFonts w:ascii="Arial Narrow" w:eastAsia="仿宋" w:hAnsi="Arial Narrow" w:cs="PalatinoLinotype-Roman"/>
                      <w:kern w:val="0"/>
                      <w:szCs w:val="21"/>
                    </w:rPr>
                    <w:t>2,100,000 +</w:t>
                  </w:r>
                  <w:r>
                    <w:rPr>
                      <w:rFonts w:ascii="Arial Narrow" w:eastAsia="仿宋" w:hAnsi="Arial Narrow" w:cs="PalatinoLinotype-Roman" w:hint="eastAsia"/>
                      <w:kern w:val="0"/>
                      <w:szCs w:val="21"/>
                    </w:rPr>
                    <w:t>超过</w:t>
                  </w:r>
                  <w:r>
                    <w:rPr>
                      <w:rFonts w:ascii="Arial Narrow" w:eastAsia="仿宋" w:hAnsi="Arial Narrow" w:cs="PalatinoLinotype-Roman" w:hint="eastAsia"/>
                      <w:kern w:val="0"/>
                      <w:szCs w:val="21"/>
                    </w:rPr>
                    <w:t>1,</w:t>
                  </w:r>
                  <w:r>
                    <w:rPr>
                      <w:rFonts w:ascii="Arial Narrow" w:eastAsia="仿宋" w:hAnsi="Arial Narrow" w:cs="PalatinoLinotype-Roman"/>
                      <w:kern w:val="0"/>
                      <w:szCs w:val="21"/>
                    </w:rPr>
                    <w:t>000,000,000</w:t>
                  </w:r>
                  <w:r>
                    <w:rPr>
                      <w:rFonts w:ascii="Arial Narrow" w:eastAsia="仿宋" w:hAnsi="Arial Narrow" w:cs="PalatinoLinotype-Roman" w:hint="eastAsia"/>
                      <w:kern w:val="0"/>
                      <w:szCs w:val="21"/>
                    </w:rPr>
                    <w:t>部分的</w:t>
                  </w:r>
                  <w:r w:rsidR="00177C6B">
                    <w:rPr>
                      <w:rFonts w:ascii="Arial Narrow" w:eastAsia="仿宋" w:hAnsi="Arial Narrow" w:cs="PalatinoLinotype-Roman" w:hint="eastAsia"/>
                      <w:kern w:val="0"/>
                      <w:szCs w:val="21"/>
                    </w:rPr>
                    <w:t>0.0</w:t>
                  </w:r>
                  <w:r w:rsidR="00177C6B">
                    <w:rPr>
                      <w:rFonts w:ascii="Arial Narrow" w:eastAsia="仿宋" w:hAnsi="Arial Narrow" w:cs="PalatinoLinotype-Roman"/>
                      <w:kern w:val="0"/>
                      <w:szCs w:val="21"/>
                    </w:rPr>
                    <w:t>3</w:t>
                  </w:r>
                  <w:r>
                    <w:rPr>
                      <w:rFonts w:ascii="Arial Narrow" w:eastAsia="仿宋" w:hAnsi="Arial Narrow" w:cs="PalatinoLinotype-Roman" w:hint="eastAsia"/>
                      <w:kern w:val="0"/>
                      <w:szCs w:val="21"/>
                    </w:rPr>
                    <w:t>%</w:t>
                  </w:r>
                </w:p>
              </w:tc>
            </w:tr>
            <w:tr w:rsidR="0067041B" w:rsidRPr="00192225" w14:paraId="2DA7A3AD" w14:textId="77777777" w:rsidTr="00540B7A">
              <w:tc>
                <w:tcPr>
                  <w:cnfStyle w:val="001000000000" w:firstRow="0" w:lastRow="0" w:firstColumn="1" w:lastColumn="0" w:oddVBand="0" w:evenVBand="0" w:oddHBand="0" w:evenHBand="0" w:firstRowFirstColumn="0" w:firstRowLastColumn="0" w:lastRowFirstColumn="0" w:lastRowLastColumn="0"/>
                  <w:tcW w:w="2511" w:type="dxa"/>
                </w:tcPr>
                <w:p w14:paraId="3C554F02" w14:textId="796192A7" w:rsidR="0067041B" w:rsidRPr="009C4DDA" w:rsidRDefault="00E5385C" w:rsidP="0067041B">
                  <w:pPr>
                    <w:rPr>
                      <w:rFonts w:ascii="Arial Narrow" w:eastAsia="仿宋" w:hAnsi="Arial Narrow" w:cs="PalatinoLinotype-Roman"/>
                      <w:kern w:val="0"/>
                      <w:szCs w:val="21"/>
                    </w:rPr>
                  </w:pPr>
                  <w:r>
                    <w:rPr>
                      <w:rFonts w:ascii="Arial Narrow" w:eastAsia="仿宋" w:hAnsi="Arial Narrow" w:cs="PalatinoLinotype-Roman" w:hint="eastAsia"/>
                      <w:kern w:val="0"/>
                      <w:szCs w:val="21"/>
                    </w:rPr>
                    <w:t>超过</w:t>
                  </w:r>
                  <w:r w:rsidR="0067041B" w:rsidRPr="009C4DDA">
                    <w:rPr>
                      <w:rFonts w:ascii="Arial Narrow" w:eastAsia="仿宋" w:hAnsi="Arial Narrow" w:cs="PalatinoLinotype-Roman"/>
                      <w:kern w:val="0"/>
                      <w:szCs w:val="21"/>
                    </w:rPr>
                    <w:t>2,000,000,000</w:t>
                  </w:r>
                </w:p>
              </w:tc>
              <w:tc>
                <w:tcPr>
                  <w:tcW w:w="3755" w:type="dxa"/>
                </w:tcPr>
                <w:p w14:paraId="2FC4D838" w14:textId="17D3A5AB" w:rsidR="0067041B" w:rsidRPr="009C4DDA" w:rsidRDefault="0067041B">
                  <w:pPr>
                    <w:cnfStyle w:val="000000000000" w:firstRow="0" w:lastRow="0" w:firstColumn="0" w:lastColumn="0" w:oddVBand="0" w:evenVBand="0" w:oddHBand="0" w:evenHBand="0" w:firstRowFirstColumn="0" w:firstRowLastColumn="0" w:lastRowFirstColumn="0" w:lastRowLastColumn="0"/>
                    <w:rPr>
                      <w:rFonts w:ascii="Arial Narrow" w:eastAsia="仿宋" w:hAnsi="Arial Narrow" w:cs="PalatinoLinotype-Roman"/>
                      <w:kern w:val="0"/>
                      <w:szCs w:val="21"/>
                    </w:rPr>
                  </w:pPr>
                  <w:r>
                    <w:rPr>
                      <w:rFonts w:ascii="Arial Narrow" w:eastAsia="仿宋" w:hAnsi="Arial Narrow" w:cs="PalatinoLinotype-Roman"/>
                      <w:kern w:val="0"/>
                      <w:szCs w:val="21"/>
                    </w:rPr>
                    <w:t>2</w:t>
                  </w:r>
                  <w:r w:rsidRPr="009C4DDA">
                    <w:rPr>
                      <w:rFonts w:ascii="Arial Narrow" w:eastAsia="仿宋" w:hAnsi="Arial Narrow" w:cs="PalatinoLinotype-Roman"/>
                      <w:kern w:val="0"/>
                      <w:szCs w:val="21"/>
                    </w:rPr>
                    <w:t>,</w:t>
                  </w:r>
                  <w:r w:rsidR="00177C6B">
                    <w:rPr>
                      <w:rFonts w:ascii="Arial Narrow" w:eastAsia="仿宋" w:hAnsi="Arial Narrow" w:cs="PalatinoLinotype-Roman"/>
                      <w:kern w:val="0"/>
                      <w:szCs w:val="21"/>
                    </w:rPr>
                    <w:t>250</w:t>
                  </w:r>
                  <w:r w:rsidRPr="009C4DDA">
                    <w:rPr>
                      <w:rFonts w:ascii="Arial Narrow" w:eastAsia="仿宋" w:hAnsi="Arial Narrow" w:cs="PalatinoLinotype-Roman"/>
                      <w:kern w:val="0"/>
                      <w:szCs w:val="21"/>
                    </w:rPr>
                    <w:t>,000+</w:t>
                  </w:r>
                  <w:r>
                    <w:rPr>
                      <w:rFonts w:ascii="Arial Narrow" w:eastAsia="仿宋" w:hAnsi="Arial Narrow" w:cs="Calibri" w:hint="eastAsia"/>
                      <w:kern w:val="0"/>
                      <w:szCs w:val="21"/>
                    </w:rPr>
                    <w:t>超过</w:t>
                  </w:r>
                  <w:r w:rsidRPr="009C4DDA">
                    <w:rPr>
                      <w:rFonts w:ascii="Arial Narrow" w:eastAsia="仿宋" w:hAnsi="Arial Narrow" w:cs="PalatinoLinotype-Roman"/>
                      <w:kern w:val="0"/>
                      <w:szCs w:val="21"/>
                    </w:rPr>
                    <w:t>2,000,000,000</w:t>
                  </w:r>
                  <w:r w:rsidRPr="009C4DDA">
                    <w:rPr>
                      <w:rFonts w:ascii="Arial Narrow" w:eastAsia="仿宋" w:hAnsi="Arial Narrow"/>
                      <w:szCs w:val="21"/>
                    </w:rPr>
                    <w:t>部分的</w:t>
                  </w:r>
                  <w:r w:rsidRPr="009C4DDA">
                    <w:rPr>
                      <w:rFonts w:ascii="Arial Narrow" w:eastAsia="仿宋" w:hAnsi="Arial Narrow" w:cs="PalatinoLinotype-Roman"/>
                      <w:kern w:val="0"/>
                      <w:szCs w:val="21"/>
                    </w:rPr>
                    <w:t>0.02%</w:t>
                  </w:r>
                  <w:r>
                    <w:rPr>
                      <w:rFonts w:ascii="Arial Narrow" w:eastAsia="仿宋" w:hAnsi="Arial Narrow" w:cs="PalatinoLinotype-Roman" w:hint="eastAsia"/>
                      <w:kern w:val="0"/>
                      <w:szCs w:val="21"/>
                    </w:rPr>
                    <w:t>，最高不超过</w:t>
                  </w:r>
                  <w:r>
                    <w:rPr>
                      <w:rFonts w:ascii="Arial Narrow" w:eastAsia="仿宋" w:hAnsi="Arial Narrow" w:cs="PalatinoLinotype-Roman"/>
                      <w:kern w:val="0"/>
                      <w:szCs w:val="21"/>
                    </w:rPr>
                    <w:t>10,</w:t>
                  </w:r>
                  <w:r>
                    <w:rPr>
                      <w:rFonts w:ascii="Arial Narrow" w:eastAsia="仿宋" w:hAnsi="Arial Narrow" w:cs="PalatinoLinotype-Roman" w:hint="eastAsia"/>
                      <w:kern w:val="0"/>
                      <w:szCs w:val="21"/>
                    </w:rPr>
                    <w:t>0</w:t>
                  </w:r>
                  <w:r>
                    <w:rPr>
                      <w:rFonts w:ascii="Arial Narrow" w:eastAsia="仿宋" w:hAnsi="Arial Narrow" w:cs="PalatinoLinotype-Roman"/>
                      <w:kern w:val="0"/>
                      <w:szCs w:val="21"/>
                    </w:rPr>
                    <w:t>00,000</w:t>
                  </w:r>
                </w:p>
              </w:tc>
            </w:tr>
          </w:tbl>
          <w:p w14:paraId="133EFAB1" w14:textId="77777777" w:rsidR="007F45FE" w:rsidRPr="00123711" w:rsidRDefault="007F45FE" w:rsidP="00192225">
            <w:pPr>
              <w:pStyle w:val="a3"/>
              <w:ind w:left="720" w:firstLineChars="0" w:firstLine="0"/>
              <w:rPr>
                <w:rFonts w:ascii="Sitka Display" w:eastAsia="仿宋" w:hAnsi="Sitka Display" w:cs="Times New Roman"/>
                <w:b/>
                <w:sz w:val="22"/>
              </w:rPr>
            </w:pPr>
          </w:p>
          <w:p w14:paraId="72241FC8" w14:textId="77777777" w:rsidR="00DC2215" w:rsidRPr="00903167" w:rsidRDefault="00DC2215" w:rsidP="00192225">
            <w:pPr>
              <w:pStyle w:val="a3"/>
              <w:ind w:left="720" w:firstLineChars="0" w:firstLine="0"/>
              <w:rPr>
                <w:rFonts w:ascii="Sitka Display" w:eastAsia="仿宋" w:hAnsi="Sitka Display" w:cs="Times New Roman"/>
                <w:b/>
                <w:sz w:val="22"/>
              </w:rPr>
            </w:pPr>
          </w:p>
          <w:p w14:paraId="6EE4206F" w14:textId="77777777" w:rsidR="00F4538C" w:rsidRPr="00192225" w:rsidRDefault="006D3751" w:rsidP="00192225">
            <w:pPr>
              <w:rPr>
                <w:rFonts w:ascii="Sitka Display" w:eastAsia="仿宋" w:hAnsi="Sitka Display" w:cs="Times New Roman"/>
                <w:b/>
                <w:sz w:val="22"/>
              </w:rPr>
            </w:pPr>
            <w:r w:rsidRPr="00192225">
              <w:rPr>
                <w:rFonts w:ascii="Sitka Display" w:eastAsia="仿宋" w:hAnsi="Sitka Display" w:cs="Times New Roman"/>
                <w:b/>
                <w:sz w:val="22"/>
              </w:rPr>
              <w:t>第四条</w:t>
            </w:r>
            <w:r w:rsidRPr="00192225">
              <w:rPr>
                <w:rFonts w:ascii="Sitka Display" w:eastAsia="仿宋" w:hAnsi="Sitka Display" w:cs="Times New Roman"/>
                <w:b/>
                <w:sz w:val="22"/>
              </w:rPr>
              <w:t xml:space="preserve">  </w:t>
            </w:r>
            <w:r w:rsidR="00D75CF6">
              <w:rPr>
                <w:rFonts w:ascii="Sitka Display" w:eastAsia="仿宋" w:hAnsi="Sitka Display" w:cs="Times New Roman" w:hint="eastAsia"/>
                <w:b/>
                <w:sz w:val="22"/>
              </w:rPr>
              <w:t>缴费</w:t>
            </w:r>
            <w:r w:rsidR="00F54FBD" w:rsidRPr="00192225">
              <w:rPr>
                <w:rFonts w:ascii="Sitka Display" w:eastAsia="仿宋" w:hAnsi="Sitka Display" w:cs="Times New Roman"/>
                <w:b/>
                <w:sz w:val="22"/>
              </w:rPr>
              <w:t>方式</w:t>
            </w:r>
          </w:p>
          <w:p w14:paraId="40BD2801" w14:textId="5FAA574A" w:rsidR="00F4538C" w:rsidRPr="009E58AF" w:rsidRDefault="009E58AF" w:rsidP="00192225">
            <w:pPr>
              <w:pStyle w:val="a3"/>
              <w:numPr>
                <w:ilvl w:val="0"/>
                <w:numId w:val="42"/>
              </w:numPr>
              <w:ind w:firstLineChars="0"/>
              <w:rPr>
                <w:rFonts w:ascii="Sitka Display" w:eastAsia="仿宋" w:hAnsi="Sitka Display" w:cs="Times New Roman"/>
                <w:sz w:val="22"/>
              </w:rPr>
            </w:pPr>
            <w:r w:rsidRPr="009E58AF">
              <w:rPr>
                <w:rFonts w:ascii="Sitka Display" w:eastAsia="仿宋" w:hAnsi="Sitka Display" w:cs="Times New Roman" w:hint="eastAsia"/>
                <w:sz w:val="22"/>
              </w:rPr>
              <w:t>《北仲投资仲裁规则》第四十七条第（一）款下的</w:t>
            </w:r>
            <w:r w:rsidR="005B5AB2" w:rsidRPr="009E58AF">
              <w:rPr>
                <w:rFonts w:ascii="Sitka Display" w:eastAsia="仿宋" w:hAnsi="Sitka Display" w:cs="Times New Roman" w:hint="eastAsia"/>
                <w:sz w:val="22"/>
              </w:rPr>
              <w:t>仲裁费用</w:t>
            </w:r>
            <w:r w:rsidR="00DF4C27" w:rsidRPr="009E58AF">
              <w:rPr>
                <w:rFonts w:ascii="Sitka Display" w:eastAsia="仿宋" w:hAnsi="Sitka Display" w:cs="Times New Roman" w:hint="eastAsia"/>
                <w:sz w:val="22"/>
              </w:rPr>
              <w:t>应</w:t>
            </w:r>
            <w:r w:rsidR="00F54FBD" w:rsidRPr="009E58AF">
              <w:rPr>
                <w:rFonts w:ascii="Sitka Display" w:eastAsia="仿宋" w:hAnsi="Sitka Display" w:cs="Times New Roman"/>
                <w:sz w:val="22"/>
              </w:rPr>
              <w:t>以人民币</w:t>
            </w:r>
            <w:r w:rsidR="005B5AB2" w:rsidRPr="009E58AF">
              <w:rPr>
                <w:rFonts w:ascii="Sitka Display" w:eastAsia="仿宋" w:hAnsi="Sitka Display" w:cs="Times New Roman" w:hint="eastAsia"/>
                <w:sz w:val="22"/>
              </w:rPr>
              <w:t>收取</w:t>
            </w:r>
            <w:r w:rsidR="00502B1D" w:rsidRPr="009E58AF">
              <w:rPr>
                <w:rFonts w:ascii="Sitka Display" w:eastAsia="仿宋" w:hAnsi="Sitka Display" w:cs="Times New Roman"/>
                <w:sz w:val="22"/>
              </w:rPr>
              <w:t>。</w:t>
            </w:r>
          </w:p>
          <w:p w14:paraId="33B47492" w14:textId="77777777" w:rsidR="007F45FE" w:rsidRPr="00635AE5" w:rsidRDefault="00502B1D" w:rsidP="00192225">
            <w:pPr>
              <w:pStyle w:val="a3"/>
              <w:numPr>
                <w:ilvl w:val="0"/>
                <w:numId w:val="42"/>
              </w:numPr>
              <w:ind w:firstLineChars="0"/>
              <w:rPr>
                <w:rFonts w:ascii="Sitka Display" w:eastAsia="仿宋" w:hAnsi="Sitka Display" w:cs="Times New Roman"/>
                <w:sz w:val="22"/>
              </w:rPr>
            </w:pPr>
            <w:r w:rsidRPr="009E58AF">
              <w:rPr>
                <w:rFonts w:ascii="Sitka Display" w:eastAsia="仿宋" w:hAnsi="Sitka Display" w:cs="Times New Roman"/>
                <w:sz w:val="22"/>
              </w:rPr>
              <w:t>经本会同意，当事人</w:t>
            </w:r>
            <w:r w:rsidR="00B6698E" w:rsidRPr="009E58AF">
              <w:rPr>
                <w:rFonts w:ascii="Sitka Display" w:eastAsia="仿宋" w:hAnsi="Sitka Display" w:cs="Times New Roman"/>
                <w:sz w:val="22"/>
              </w:rPr>
              <w:t>也</w:t>
            </w:r>
            <w:r w:rsidRPr="009E58AF">
              <w:rPr>
                <w:rFonts w:ascii="Sitka Display" w:eastAsia="仿宋" w:hAnsi="Sitka Display" w:cs="Times New Roman"/>
                <w:sz w:val="22"/>
              </w:rPr>
              <w:t>可采用等值外币缴纳仲裁费用。</w:t>
            </w:r>
            <w:r w:rsidR="00F54FBD" w:rsidRPr="00635AE5">
              <w:rPr>
                <w:rFonts w:ascii="Sitka Display" w:eastAsia="仿宋" w:hAnsi="Sitka Display" w:cs="Times New Roman"/>
                <w:sz w:val="22"/>
              </w:rPr>
              <w:t xml:space="preserve"> </w:t>
            </w:r>
          </w:p>
          <w:p w14:paraId="2CE8E673" w14:textId="77777777" w:rsidR="0086630D" w:rsidRPr="00192225" w:rsidRDefault="0086630D" w:rsidP="00192225">
            <w:pPr>
              <w:rPr>
                <w:rFonts w:ascii="Sitka Display" w:eastAsia="仿宋" w:hAnsi="Sitka Display" w:cs="Times New Roman"/>
                <w:sz w:val="22"/>
              </w:rPr>
            </w:pPr>
          </w:p>
        </w:tc>
        <w:tc>
          <w:tcPr>
            <w:tcW w:w="7655" w:type="dxa"/>
          </w:tcPr>
          <w:p w14:paraId="7DDD8258" w14:textId="77777777" w:rsidR="008F34DD" w:rsidRPr="000E1823" w:rsidRDefault="008F34DD" w:rsidP="00192225">
            <w:pPr>
              <w:rPr>
                <w:rFonts w:ascii="Sitka Display" w:eastAsia="仿宋" w:hAnsi="Sitka Display" w:cs="Arial"/>
                <w:b/>
                <w:sz w:val="28"/>
                <w:szCs w:val="28"/>
              </w:rPr>
            </w:pPr>
            <w:r w:rsidRPr="000E1823">
              <w:rPr>
                <w:rFonts w:ascii="Sitka Display" w:eastAsia="仿宋" w:hAnsi="Sitka Display" w:cs="Arial"/>
                <w:b/>
                <w:sz w:val="28"/>
                <w:szCs w:val="28"/>
              </w:rPr>
              <w:lastRenderedPageBreak/>
              <w:t xml:space="preserve">Appendix </w:t>
            </w:r>
            <w:r w:rsidR="00712AD4" w:rsidRPr="000E1823">
              <w:rPr>
                <w:rFonts w:ascii="Sitka Display" w:eastAsia="仿宋" w:hAnsi="Sitka Display" w:cs="Arial"/>
                <w:b/>
                <w:sz w:val="28"/>
                <w:szCs w:val="28"/>
              </w:rPr>
              <w:t>A</w:t>
            </w:r>
          </w:p>
          <w:p w14:paraId="35DE6F7E" w14:textId="77777777" w:rsidR="00D21C4E" w:rsidRPr="000E1823" w:rsidRDefault="00D21C4E" w:rsidP="00A265A7">
            <w:pPr>
              <w:snapToGrid w:val="0"/>
              <w:rPr>
                <w:rFonts w:ascii="Sitka Display" w:eastAsia="仿宋" w:hAnsi="Sitka Display" w:cs="Arial"/>
                <w:b/>
                <w:sz w:val="24"/>
                <w:szCs w:val="24"/>
              </w:rPr>
            </w:pPr>
          </w:p>
          <w:p w14:paraId="316802A0" w14:textId="77777777" w:rsidR="000B3CB5" w:rsidRPr="000E1823" w:rsidRDefault="006F5C0B" w:rsidP="00972B89">
            <w:pPr>
              <w:snapToGrid w:val="0"/>
              <w:jc w:val="left"/>
              <w:rPr>
                <w:rFonts w:ascii="Sitka Display" w:eastAsia="仿宋" w:hAnsi="Sitka Display" w:cs="Arial"/>
                <w:b/>
                <w:sz w:val="24"/>
                <w:szCs w:val="24"/>
              </w:rPr>
            </w:pPr>
            <w:r w:rsidRPr="000E1823">
              <w:rPr>
                <w:rFonts w:ascii="Sitka Display" w:eastAsia="仿宋" w:hAnsi="Sitka Display" w:cs="Arial"/>
                <w:b/>
                <w:sz w:val="24"/>
                <w:szCs w:val="24"/>
              </w:rPr>
              <w:t>Beijing Arbitration Commission</w:t>
            </w:r>
            <w:r w:rsidR="00280769" w:rsidRPr="000E1823">
              <w:rPr>
                <w:rFonts w:ascii="Sitka Display" w:eastAsia="仿宋" w:hAnsi="Sitka Display" w:cs="Arial"/>
                <w:b/>
                <w:sz w:val="24"/>
                <w:szCs w:val="24"/>
              </w:rPr>
              <w:t>/Beijing International Arbitration Center</w:t>
            </w:r>
            <w:r w:rsidRPr="000E1823">
              <w:rPr>
                <w:rFonts w:ascii="Sitka Display" w:eastAsia="仿宋" w:hAnsi="Sitka Display" w:cs="Arial"/>
                <w:b/>
                <w:sz w:val="24"/>
                <w:szCs w:val="24"/>
              </w:rPr>
              <w:t xml:space="preserve"> </w:t>
            </w:r>
          </w:p>
          <w:p w14:paraId="7E398365" w14:textId="381A726C" w:rsidR="008F34DD" w:rsidRPr="000E1823" w:rsidRDefault="000B3CB5" w:rsidP="00A265A7">
            <w:pPr>
              <w:snapToGrid w:val="0"/>
              <w:rPr>
                <w:rFonts w:ascii="Sitka Display" w:eastAsia="仿宋" w:hAnsi="Sitka Display" w:cs="Arial"/>
                <w:b/>
                <w:sz w:val="24"/>
                <w:szCs w:val="24"/>
              </w:rPr>
            </w:pPr>
            <w:r w:rsidRPr="000E1823">
              <w:rPr>
                <w:rFonts w:ascii="Sitka Display" w:eastAsia="仿宋" w:hAnsi="Sitka Display" w:cs="Arial"/>
                <w:b/>
                <w:sz w:val="24"/>
                <w:szCs w:val="24"/>
              </w:rPr>
              <w:t>Schedule of Fees</w:t>
            </w:r>
            <w:r w:rsidR="008F34DD" w:rsidRPr="000E1823">
              <w:rPr>
                <w:rFonts w:ascii="Sitka Display" w:eastAsia="仿宋" w:hAnsi="Sitka Display" w:cs="Arial"/>
                <w:b/>
                <w:sz w:val="24"/>
                <w:szCs w:val="24"/>
              </w:rPr>
              <w:t xml:space="preserve"> </w:t>
            </w:r>
            <w:r w:rsidR="00A201F6">
              <w:rPr>
                <w:rFonts w:ascii="Sitka Display" w:eastAsia="仿宋" w:hAnsi="Sitka Display" w:cs="Arial"/>
                <w:b/>
                <w:sz w:val="24"/>
                <w:szCs w:val="24"/>
              </w:rPr>
              <w:t xml:space="preserve">for </w:t>
            </w:r>
            <w:r w:rsidR="00A201F6" w:rsidRPr="00A201F6">
              <w:rPr>
                <w:rFonts w:ascii="Sitka Display" w:eastAsia="仿宋" w:hAnsi="Sitka Display" w:cs="Arial"/>
                <w:b/>
                <w:sz w:val="24"/>
                <w:szCs w:val="24"/>
              </w:rPr>
              <w:t>International Investment Arbitration</w:t>
            </w:r>
          </w:p>
          <w:p w14:paraId="7F72C0A2" w14:textId="77777777" w:rsidR="008F34DD" w:rsidRPr="00192225" w:rsidRDefault="008F34DD" w:rsidP="00192225">
            <w:pPr>
              <w:rPr>
                <w:rFonts w:ascii="Sitka Display" w:eastAsia="仿宋" w:hAnsi="Sitka Display" w:cs="Times New Roman"/>
                <w:b/>
                <w:sz w:val="22"/>
              </w:rPr>
            </w:pPr>
          </w:p>
          <w:p w14:paraId="70550C4C" w14:textId="77777777" w:rsidR="001B62E2" w:rsidRPr="00192225" w:rsidRDefault="001B62E2" w:rsidP="00192225">
            <w:pPr>
              <w:rPr>
                <w:rFonts w:ascii="Sitka Display" w:eastAsia="仿宋" w:hAnsi="Sitka Display" w:cs="Times New Roman"/>
                <w:b/>
                <w:sz w:val="22"/>
              </w:rPr>
            </w:pPr>
          </w:p>
          <w:p w14:paraId="09C5ACC9" w14:textId="77777777" w:rsidR="00DA426D" w:rsidRPr="00192225" w:rsidRDefault="00DA426D" w:rsidP="00192225">
            <w:pPr>
              <w:rPr>
                <w:rFonts w:ascii="Sitka Display" w:eastAsia="仿宋" w:hAnsi="Sitka Display" w:cs="Times New Roman"/>
                <w:b/>
                <w:sz w:val="22"/>
              </w:rPr>
            </w:pPr>
          </w:p>
          <w:p w14:paraId="7F824128" w14:textId="547933EE" w:rsidR="008F34DD" w:rsidRPr="00192225" w:rsidRDefault="00261E9F" w:rsidP="00192225">
            <w:pPr>
              <w:rPr>
                <w:rFonts w:ascii="Sitka Display" w:eastAsia="仿宋" w:hAnsi="Sitka Display" w:cs="Times New Roman"/>
                <w:b/>
                <w:sz w:val="22"/>
              </w:rPr>
            </w:pPr>
            <w:r>
              <w:rPr>
                <w:rFonts w:ascii="Sitka Display" w:eastAsia="仿宋" w:hAnsi="Sitka Display" w:cs="Times New Roman"/>
                <w:b/>
                <w:sz w:val="22"/>
              </w:rPr>
              <w:t>R</w:t>
            </w:r>
            <w:r>
              <w:rPr>
                <w:rFonts w:ascii="Sitka Display" w:eastAsia="仿宋" w:hAnsi="Sitka Display" w:cs="Times New Roman" w:hint="eastAsia"/>
                <w:b/>
                <w:sz w:val="22"/>
              </w:rPr>
              <w:t>ule</w:t>
            </w:r>
            <w:r w:rsidR="008F34DD" w:rsidRPr="00192225">
              <w:rPr>
                <w:rFonts w:ascii="Sitka Display" w:eastAsia="仿宋" w:hAnsi="Sitka Display" w:cs="Times New Roman"/>
                <w:b/>
                <w:sz w:val="22"/>
              </w:rPr>
              <w:t xml:space="preserve"> 1  </w:t>
            </w:r>
            <w:r w:rsidR="00773CA6" w:rsidRPr="00192225">
              <w:rPr>
                <w:rFonts w:ascii="Sitka Display" w:eastAsia="仿宋" w:hAnsi="Sitka Display" w:cs="Times New Roman"/>
                <w:b/>
                <w:sz w:val="22"/>
              </w:rPr>
              <w:t>Registration Fee</w:t>
            </w:r>
          </w:p>
          <w:p w14:paraId="430A86D4" w14:textId="68177F52" w:rsidR="0036436C" w:rsidRPr="00192225" w:rsidRDefault="00DE0847" w:rsidP="00192225">
            <w:pPr>
              <w:rPr>
                <w:rFonts w:ascii="Sitka Display" w:eastAsia="仿宋" w:hAnsi="Sitka Display" w:cs="Times New Roman"/>
                <w:sz w:val="22"/>
              </w:rPr>
            </w:pPr>
            <w:r w:rsidRPr="00192225">
              <w:rPr>
                <w:rFonts w:ascii="Sitka Display" w:eastAsia="仿宋" w:hAnsi="Sitka Display" w:cs="Times New Roman"/>
                <w:sz w:val="22"/>
              </w:rPr>
              <w:t xml:space="preserve">Where the Parties submit </w:t>
            </w:r>
            <w:r w:rsidR="00D7170F">
              <w:rPr>
                <w:rFonts w:ascii="Sitka Display" w:eastAsia="仿宋" w:hAnsi="Sitka Display" w:cs="Times New Roman"/>
                <w:sz w:val="22"/>
              </w:rPr>
              <w:t>a</w:t>
            </w:r>
            <w:r w:rsidR="00D7170F" w:rsidRPr="00192225">
              <w:rPr>
                <w:rFonts w:ascii="Sitka Display" w:eastAsia="仿宋" w:hAnsi="Sitka Display" w:cs="Times New Roman"/>
                <w:sz w:val="22"/>
              </w:rPr>
              <w:t xml:space="preserve"> </w:t>
            </w:r>
            <w:r w:rsidRPr="00192225">
              <w:rPr>
                <w:rFonts w:ascii="Sitka Display" w:eastAsia="仿宋" w:hAnsi="Sitka Display" w:cs="Times New Roman"/>
                <w:sz w:val="22"/>
              </w:rPr>
              <w:t xml:space="preserve">dispute to the BAC </w:t>
            </w:r>
            <w:r w:rsidR="005E24A2" w:rsidRPr="00192225">
              <w:rPr>
                <w:rFonts w:ascii="Sitka Display" w:eastAsia="仿宋" w:hAnsi="Sitka Display" w:cs="Times New Roman"/>
                <w:sz w:val="22"/>
              </w:rPr>
              <w:t xml:space="preserve">for arbitration </w:t>
            </w:r>
            <w:r w:rsidRPr="00192225">
              <w:rPr>
                <w:rFonts w:ascii="Sitka Display" w:eastAsia="仿宋" w:hAnsi="Sitka Display" w:cs="Times New Roman"/>
                <w:sz w:val="22"/>
              </w:rPr>
              <w:t xml:space="preserve">or </w:t>
            </w:r>
            <w:r w:rsidR="007064A0" w:rsidRPr="00192225">
              <w:rPr>
                <w:rFonts w:ascii="Sitka Display" w:eastAsia="仿宋" w:hAnsi="Sitka Display" w:cs="Times New Roman"/>
                <w:sz w:val="22"/>
              </w:rPr>
              <w:t>entrus</w:t>
            </w:r>
            <w:r w:rsidRPr="00192225">
              <w:rPr>
                <w:rFonts w:ascii="Sitka Display" w:eastAsia="仿宋" w:hAnsi="Sitka Display" w:cs="Times New Roman"/>
                <w:sz w:val="22"/>
              </w:rPr>
              <w:t xml:space="preserve">t </w:t>
            </w:r>
            <w:r w:rsidR="00D7170F">
              <w:rPr>
                <w:rFonts w:ascii="Sitka Display" w:eastAsia="仿宋" w:hAnsi="Sitka Display" w:cs="Times New Roman"/>
                <w:sz w:val="22"/>
              </w:rPr>
              <w:t xml:space="preserve">it </w:t>
            </w:r>
            <w:r w:rsidRPr="00192225">
              <w:rPr>
                <w:rFonts w:ascii="Sitka Display" w:eastAsia="仿宋" w:hAnsi="Sitka Display" w:cs="Times New Roman"/>
                <w:sz w:val="22"/>
              </w:rPr>
              <w:t xml:space="preserve">to </w:t>
            </w:r>
            <w:r w:rsidR="005E24A2" w:rsidRPr="00192225">
              <w:rPr>
                <w:rFonts w:ascii="Sitka Display" w:eastAsia="仿宋" w:hAnsi="Sitka Display" w:cs="Times New Roman"/>
                <w:sz w:val="22"/>
              </w:rPr>
              <w:t>administer the arbitration</w:t>
            </w:r>
            <w:r w:rsidRPr="00192225">
              <w:rPr>
                <w:rFonts w:ascii="Sitka Display" w:eastAsia="仿宋" w:hAnsi="Sitka Display" w:cs="Times New Roman"/>
                <w:sz w:val="22"/>
              </w:rPr>
              <w:t xml:space="preserve">, the Claimant shall </w:t>
            </w:r>
            <w:r w:rsidRPr="00192225">
              <w:rPr>
                <w:rFonts w:ascii="Sitka Display" w:eastAsia="仿宋" w:hAnsi="Sitka Display"/>
                <w:sz w:val="22"/>
              </w:rPr>
              <w:t xml:space="preserve">pay a non-refundable registration fee of </w:t>
            </w:r>
            <w:r w:rsidR="00A43D0E" w:rsidRPr="00192225">
              <w:rPr>
                <w:rFonts w:ascii="Sitka Display" w:hAnsi="Sitka Display"/>
                <w:sz w:val="22"/>
              </w:rPr>
              <w:t>Chinese Yuan (CNY)</w:t>
            </w:r>
            <w:r w:rsidRPr="00192225">
              <w:rPr>
                <w:rFonts w:ascii="Sitka Display" w:eastAsia="仿宋" w:hAnsi="Sitka Display"/>
                <w:sz w:val="22"/>
              </w:rPr>
              <w:t xml:space="preserve"> 20,000</w:t>
            </w:r>
            <w:r w:rsidRPr="00192225">
              <w:rPr>
                <w:rStyle w:val="A5"/>
                <w:rFonts w:ascii="Sitka Display" w:eastAsia="仿宋" w:hAnsi="Sitka Display" w:cs="Times New Roman"/>
                <w:kern w:val="0"/>
                <w:sz w:val="22"/>
                <w:szCs w:val="22"/>
              </w:rPr>
              <w:t>.</w:t>
            </w:r>
          </w:p>
          <w:p w14:paraId="05E3510E" w14:textId="77777777" w:rsidR="0042505D" w:rsidRDefault="0042505D" w:rsidP="00192225">
            <w:pPr>
              <w:rPr>
                <w:rStyle w:val="A5"/>
                <w:rFonts w:ascii="Sitka Display" w:eastAsia="仿宋" w:hAnsi="Sitka Display" w:cs="Times New Roman"/>
                <w:color w:val="auto"/>
                <w:kern w:val="0"/>
                <w:sz w:val="22"/>
                <w:szCs w:val="22"/>
              </w:rPr>
            </w:pPr>
          </w:p>
          <w:p w14:paraId="7CA937FC" w14:textId="77777777" w:rsidR="00DC2215" w:rsidRPr="00192225" w:rsidRDefault="00DC2215" w:rsidP="00192225">
            <w:pPr>
              <w:rPr>
                <w:rStyle w:val="A5"/>
                <w:rFonts w:ascii="Sitka Display" w:eastAsia="仿宋" w:hAnsi="Sitka Display" w:cs="Times New Roman"/>
                <w:color w:val="auto"/>
                <w:kern w:val="0"/>
                <w:sz w:val="22"/>
                <w:szCs w:val="22"/>
              </w:rPr>
            </w:pPr>
          </w:p>
          <w:p w14:paraId="02D5BDB4" w14:textId="6A2A017F" w:rsidR="00D409E6" w:rsidRPr="00192225" w:rsidRDefault="00261E9F" w:rsidP="00192225">
            <w:pPr>
              <w:rPr>
                <w:rStyle w:val="A5"/>
                <w:rFonts w:ascii="Sitka Display" w:eastAsia="仿宋" w:hAnsi="Sitka Display" w:cs="Times New Roman"/>
                <w:b/>
                <w:color w:val="auto"/>
                <w:kern w:val="0"/>
                <w:sz w:val="22"/>
                <w:szCs w:val="22"/>
              </w:rPr>
            </w:pPr>
            <w:r>
              <w:rPr>
                <w:rStyle w:val="A5"/>
                <w:rFonts w:ascii="Sitka Display" w:eastAsia="仿宋" w:hAnsi="Sitka Display" w:cs="Times New Roman"/>
                <w:b/>
                <w:color w:val="auto"/>
                <w:kern w:val="0"/>
                <w:sz w:val="22"/>
                <w:szCs w:val="22"/>
              </w:rPr>
              <w:t>R</w:t>
            </w:r>
            <w:r>
              <w:rPr>
                <w:rStyle w:val="A5"/>
                <w:rFonts w:ascii="Sitka Display" w:eastAsia="仿宋" w:hAnsi="Sitka Display" w:cs="Times New Roman" w:hint="eastAsia"/>
                <w:b/>
                <w:color w:val="auto"/>
                <w:kern w:val="0"/>
                <w:sz w:val="22"/>
                <w:szCs w:val="22"/>
              </w:rPr>
              <w:t>ule</w:t>
            </w:r>
            <w:r w:rsidR="00D409E6" w:rsidRPr="00192225">
              <w:rPr>
                <w:rStyle w:val="A5"/>
                <w:rFonts w:ascii="Sitka Display" w:eastAsia="仿宋" w:hAnsi="Sitka Display" w:cs="Times New Roman"/>
                <w:b/>
                <w:color w:val="auto"/>
                <w:kern w:val="0"/>
                <w:sz w:val="22"/>
                <w:szCs w:val="22"/>
              </w:rPr>
              <w:t xml:space="preserve"> 2  </w:t>
            </w:r>
            <w:r w:rsidR="00D00735" w:rsidRPr="00192225">
              <w:rPr>
                <w:rFonts w:ascii="Sitka Display" w:eastAsia="仿宋" w:hAnsi="Sitka Display" w:cs="Times New Roman"/>
                <w:b/>
                <w:sz w:val="22"/>
              </w:rPr>
              <w:t>Administrat</w:t>
            </w:r>
            <w:r w:rsidR="00755C21" w:rsidRPr="00192225">
              <w:rPr>
                <w:rFonts w:ascii="Sitka Display" w:eastAsia="仿宋" w:hAnsi="Sitka Display" w:cs="Times New Roman"/>
                <w:b/>
                <w:sz w:val="22"/>
              </w:rPr>
              <w:t>ive</w:t>
            </w:r>
            <w:r w:rsidR="00D00735" w:rsidRPr="00192225">
              <w:rPr>
                <w:rFonts w:ascii="Sitka Display" w:eastAsia="仿宋" w:hAnsi="Sitka Display" w:cs="Times New Roman"/>
                <w:b/>
                <w:sz w:val="22"/>
              </w:rPr>
              <w:t xml:space="preserve"> Fee</w:t>
            </w:r>
            <w:r w:rsidR="002F6109">
              <w:rPr>
                <w:rFonts w:ascii="Sitka Display" w:eastAsia="仿宋" w:hAnsi="Sitka Display" w:cs="Times New Roman"/>
                <w:b/>
                <w:sz w:val="22"/>
              </w:rPr>
              <w:t>s</w:t>
            </w:r>
          </w:p>
          <w:p w14:paraId="5CDB5F4E" w14:textId="63161C19" w:rsidR="00D409E6" w:rsidRPr="00192225" w:rsidRDefault="00D00735" w:rsidP="00192225">
            <w:pPr>
              <w:pStyle w:val="a3"/>
              <w:numPr>
                <w:ilvl w:val="0"/>
                <w:numId w:val="19"/>
              </w:numPr>
              <w:ind w:firstLineChars="0"/>
              <w:rPr>
                <w:rStyle w:val="A5"/>
                <w:rFonts w:ascii="Sitka Display" w:eastAsia="仿宋" w:hAnsi="Sitka Display" w:cs="Times New Roman"/>
                <w:color w:val="auto"/>
                <w:kern w:val="0"/>
                <w:sz w:val="22"/>
                <w:szCs w:val="22"/>
              </w:rPr>
            </w:pPr>
            <w:r w:rsidRPr="00192225">
              <w:rPr>
                <w:rStyle w:val="A5"/>
                <w:rFonts w:ascii="Sitka Display" w:eastAsia="仿宋" w:hAnsi="Sitka Display" w:cs="Times New Roman"/>
                <w:color w:val="auto"/>
                <w:kern w:val="0"/>
                <w:sz w:val="22"/>
                <w:szCs w:val="22"/>
              </w:rPr>
              <w:t>The administrat</w:t>
            </w:r>
            <w:r w:rsidR="00755C21" w:rsidRPr="00192225">
              <w:rPr>
                <w:rStyle w:val="A5"/>
                <w:rFonts w:ascii="Sitka Display" w:eastAsia="仿宋" w:hAnsi="Sitka Display" w:cs="Times New Roman"/>
                <w:color w:val="auto"/>
                <w:kern w:val="0"/>
                <w:sz w:val="22"/>
                <w:szCs w:val="22"/>
              </w:rPr>
              <w:t>ive</w:t>
            </w:r>
            <w:r w:rsidRPr="00192225">
              <w:rPr>
                <w:rStyle w:val="A5"/>
                <w:rFonts w:ascii="Sitka Display" w:eastAsia="仿宋" w:hAnsi="Sitka Display" w:cs="Times New Roman"/>
                <w:color w:val="auto"/>
                <w:kern w:val="0"/>
                <w:sz w:val="22"/>
                <w:szCs w:val="22"/>
              </w:rPr>
              <w:t xml:space="preserve"> fee</w:t>
            </w:r>
            <w:r w:rsidR="00942439">
              <w:rPr>
                <w:rStyle w:val="A5"/>
                <w:rFonts w:ascii="Sitka Display" w:eastAsia="仿宋" w:hAnsi="Sitka Display" w:cs="Times New Roman"/>
                <w:color w:val="auto"/>
                <w:kern w:val="0"/>
                <w:sz w:val="22"/>
                <w:szCs w:val="22"/>
              </w:rPr>
              <w:t>s</w:t>
            </w:r>
            <w:r w:rsidRPr="00192225">
              <w:rPr>
                <w:rStyle w:val="A5"/>
                <w:rFonts w:ascii="Sitka Display" w:eastAsia="仿宋" w:hAnsi="Sitka Display" w:cs="Times New Roman"/>
                <w:color w:val="auto"/>
                <w:kern w:val="0"/>
                <w:sz w:val="22"/>
                <w:szCs w:val="22"/>
              </w:rPr>
              <w:t xml:space="preserve"> </w:t>
            </w:r>
            <w:r w:rsidR="00405613" w:rsidRPr="00192225">
              <w:rPr>
                <w:rStyle w:val="A5"/>
                <w:rFonts w:ascii="Sitka Display" w:eastAsia="仿宋" w:hAnsi="Sitka Display" w:cs="Times New Roman"/>
                <w:color w:val="auto"/>
                <w:kern w:val="0"/>
                <w:sz w:val="22"/>
                <w:szCs w:val="22"/>
              </w:rPr>
              <w:t xml:space="preserve">shall cover </w:t>
            </w:r>
            <w:r w:rsidRPr="00192225">
              <w:rPr>
                <w:rStyle w:val="A5"/>
                <w:rFonts w:ascii="Sitka Display" w:eastAsia="仿宋" w:hAnsi="Sitka Display" w:cs="Times New Roman"/>
                <w:color w:val="auto"/>
                <w:kern w:val="0"/>
                <w:sz w:val="22"/>
                <w:szCs w:val="22"/>
              </w:rPr>
              <w:t xml:space="preserve">the necessary expenses and costs of the BAC for handling the arbitration.  </w:t>
            </w:r>
          </w:p>
          <w:p w14:paraId="59BA1367" w14:textId="6052237D" w:rsidR="001D29BF" w:rsidRDefault="00D00735" w:rsidP="00B82431">
            <w:pPr>
              <w:pStyle w:val="a3"/>
              <w:numPr>
                <w:ilvl w:val="0"/>
                <w:numId w:val="19"/>
              </w:numPr>
              <w:ind w:firstLineChars="0"/>
              <w:rPr>
                <w:rStyle w:val="A5"/>
                <w:rFonts w:ascii="Sitka Display" w:eastAsia="仿宋" w:hAnsi="Sitka Display" w:cs="Times New Roman"/>
                <w:color w:val="auto"/>
                <w:kern w:val="0"/>
                <w:sz w:val="22"/>
                <w:szCs w:val="22"/>
              </w:rPr>
            </w:pPr>
            <w:r w:rsidRPr="00192225">
              <w:rPr>
                <w:rStyle w:val="A5"/>
                <w:rFonts w:ascii="Sitka Display" w:eastAsia="仿宋" w:hAnsi="Sitka Display" w:cs="Times New Roman"/>
                <w:color w:val="auto"/>
                <w:kern w:val="0"/>
                <w:sz w:val="22"/>
                <w:szCs w:val="22"/>
              </w:rPr>
              <w:t>The administrati</w:t>
            </w:r>
            <w:r w:rsidR="00755C21" w:rsidRPr="00192225">
              <w:rPr>
                <w:rStyle w:val="A5"/>
                <w:rFonts w:ascii="Sitka Display" w:eastAsia="仿宋" w:hAnsi="Sitka Display" w:cs="Times New Roman"/>
                <w:color w:val="auto"/>
                <w:kern w:val="0"/>
                <w:sz w:val="22"/>
                <w:szCs w:val="22"/>
              </w:rPr>
              <w:t>ve</w:t>
            </w:r>
            <w:r w:rsidRPr="00192225">
              <w:rPr>
                <w:rStyle w:val="A5"/>
                <w:rFonts w:ascii="Sitka Display" w:eastAsia="仿宋" w:hAnsi="Sitka Display" w:cs="Times New Roman"/>
                <w:color w:val="auto"/>
                <w:kern w:val="0"/>
                <w:sz w:val="22"/>
                <w:szCs w:val="22"/>
              </w:rPr>
              <w:t xml:space="preserve"> fee</w:t>
            </w:r>
            <w:r w:rsidR="00942439">
              <w:rPr>
                <w:rStyle w:val="A5"/>
                <w:rFonts w:ascii="Sitka Display" w:eastAsia="仿宋" w:hAnsi="Sitka Display" w:cs="Times New Roman"/>
                <w:color w:val="auto"/>
                <w:kern w:val="0"/>
                <w:sz w:val="22"/>
                <w:szCs w:val="22"/>
              </w:rPr>
              <w:t>s</w:t>
            </w:r>
            <w:r w:rsidRPr="00192225">
              <w:rPr>
                <w:rStyle w:val="A5"/>
                <w:rFonts w:ascii="Sitka Display" w:eastAsia="仿宋" w:hAnsi="Sitka Display" w:cs="Times New Roman"/>
                <w:color w:val="auto"/>
                <w:kern w:val="0"/>
                <w:sz w:val="22"/>
                <w:szCs w:val="22"/>
              </w:rPr>
              <w:t xml:space="preserve"> shall be determined </w:t>
            </w:r>
            <w:r w:rsidR="00755C21" w:rsidRPr="00192225">
              <w:rPr>
                <w:rStyle w:val="A5"/>
                <w:rFonts w:ascii="Sitka Display" w:eastAsia="仿宋" w:hAnsi="Sitka Display" w:cs="Times New Roman"/>
                <w:color w:val="auto"/>
                <w:kern w:val="0"/>
                <w:sz w:val="22"/>
                <w:szCs w:val="22"/>
              </w:rPr>
              <w:t xml:space="preserve">on the basis of the amount in dispute. When determining the amount in dispute, the aggregated sum of claim and counterclaim shall be considered. Where the amount in dispute cannot be ascertained, the BAC shall determine the amount in dispute or the amount of </w:t>
            </w:r>
            <w:r w:rsidR="00403775" w:rsidRPr="00192225">
              <w:rPr>
                <w:rStyle w:val="A5"/>
                <w:rFonts w:ascii="Sitka Display" w:eastAsia="仿宋" w:hAnsi="Sitka Display" w:cs="Times New Roman"/>
                <w:color w:val="auto"/>
                <w:kern w:val="0"/>
                <w:sz w:val="22"/>
                <w:szCs w:val="22"/>
              </w:rPr>
              <w:t xml:space="preserve">the </w:t>
            </w:r>
            <w:r w:rsidR="00755C21" w:rsidRPr="00192225">
              <w:rPr>
                <w:rStyle w:val="A5"/>
                <w:rFonts w:ascii="Sitka Display" w:eastAsia="仿宋" w:hAnsi="Sitka Display" w:cs="Times New Roman"/>
                <w:color w:val="auto"/>
                <w:kern w:val="0"/>
                <w:sz w:val="22"/>
                <w:szCs w:val="22"/>
              </w:rPr>
              <w:t xml:space="preserve">administrative fee, taking into account the circumstance of the arbitration. </w:t>
            </w:r>
            <w:r w:rsidRPr="00192225">
              <w:rPr>
                <w:rStyle w:val="A5"/>
                <w:rFonts w:ascii="Sitka Display" w:eastAsia="仿宋" w:hAnsi="Sitka Display" w:cs="Times New Roman"/>
                <w:color w:val="auto"/>
                <w:kern w:val="0"/>
                <w:sz w:val="22"/>
                <w:szCs w:val="22"/>
              </w:rPr>
              <w:t xml:space="preserve"> </w:t>
            </w:r>
          </w:p>
          <w:p w14:paraId="393697FD" w14:textId="79B351B4" w:rsidR="00CD010B" w:rsidRPr="00527D5E" w:rsidRDefault="00FF0769" w:rsidP="002A7FEA">
            <w:pPr>
              <w:pStyle w:val="a3"/>
              <w:numPr>
                <w:ilvl w:val="0"/>
                <w:numId w:val="19"/>
              </w:numPr>
              <w:ind w:firstLineChars="0"/>
              <w:rPr>
                <w:rStyle w:val="A5"/>
                <w:rFonts w:ascii="Sitka Display" w:eastAsia="仿宋" w:hAnsi="Sitka Display" w:cs="Times New Roman"/>
                <w:color w:val="auto"/>
                <w:kern w:val="0"/>
                <w:sz w:val="22"/>
                <w:szCs w:val="22"/>
              </w:rPr>
            </w:pPr>
            <w:r w:rsidRPr="00192225">
              <w:rPr>
                <w:rStyle w:val="A5"/>
                <w:rFonts w:ascii="Sitka Display" w:eastAsia="仿宋" w:hAnsi="Sitka Display" w:cs="Times New Roman"/>
                <w:color w:val="auto"/>
                <w:kern w:val="0"/>
                <w:sz w:val="22"/>
                <w:szCs w:val="22"/>
              </w:rPr>
              <w:t xml:space="preserve">The Parties shall pay </w:t>
            </w:r>
            <w:r w:rsidR="00403775" w:rsidRPr="00192225">
              <w:rPr>
                <w:rStyle w:val="A5"/>
                <w:rFonts w:ascii="Sitka Display" w:eastAsia="仿宋" w:hAnsi="Sitka Display" w:cs="Times New Roman"/>
                <w:color w:val="auto"/>
                <w:kern w:val="0"/>
                <w:sz w:val="22"/>
                <w:szCs w:val="22"/>
              </w:rPr>
              <w:t>the</w:t>
            </w:r>
            <w:r w:rsidRPr="00192225">
              <w:rPr>
                <w:rStyle w:val="A5"/>
                <w:rFonts w:ascii="Sitka Display" w:eastAsia="仿宋" w:hAnsi="Sitka Display" w:cs="Times New Roman"/>
                <w:color w:val="auto"/>
                <w:kern w:val="0"/>
                <w:sz w:val="22"/>
                <w:szCs w:val="22"/>
              </w:rPr>
              <w:t xml:space="preserve"> administrative fee</w:t>
            </w:r>
            <w:r w:rsidR="002F6109">
              <w:rPr>
                <w:rStyle w:val="A5"/>
                <w:rFonts w:ascii="Sitka Display" w:eastAsia="仿宋" w:hAnsi="Sitka Display" w:cs="Times New Roman"/>
                <w:color w:val="auto"/>
                <w:kern w:val="0"/>
                <w:sz w:val="22"/>
                <w:szCs w:val="22"/>
              </w:rPr>
              <w:t>s</w:t>
            </w:r>
            <w:r w:rsidRPr="00192225">
              <w:rPr>
                <w:rStyle w:val="A5"/>
                <w:rFonts w:ascii="Sitka Display" w:eastAsia="仿宋" w:hAnsi="Sitka Display" w:cs="Times New Roman"/>
                <w:color w:val="auto"/>
                <w:kern w:val="0"/>
                <w:sz w:val="22"/>
                <w:szCs w:val="22"/>
              </w:rPr>
              <w:t xml:space="preserve"> to the BAC </w:t>
            </w:r>
            <w:r w:rsidR="00E20211">
              <w:rPr>
                <w:rStyle w:val="A5"/>
                <w:rFonts w:ascii="Sitka Display" w:eastAsia="仿宋" w:hAnsi="Sitka Display" w:cs="Times New Roman"/>
                <w:color w:val="auto"/>
                <w:kern w:val="0"/>
                <w:sz w:val="22"/>
                <w:szCs w:val="22"/>
              </w:rPr>
              <w:t>in accordance with</w:t>
            </w:r>
            <w:r w:rsidRPr="00192225">
              <w:rPr>
                <w:rStyle w:val="A5"/>
                <w:rFonts w:ascii="Sitka Display" w:eastAsia="仿宋" w:hAnsi="Sitka Display" w:cs="Times New Roman"/>
                <w:color w:val="auto"/>
                <w:kern w:val="0"/>
                <w:sz w:val="22"/>
                <w:szCs w:val="22"/>
              </w:rPr>
              <w:t xml:space="preserve"> the following schedule</w:t>
            </w:r>
            <w:r w:rsidR="00A2637A" w:rsidRPr="00192225">
              <w:rPr>
                <w:rStyle w:val="A5"/>
                <w:rFonts w:ascii="Sitka Display" w:eastAsia="仿宋" w:hAnsi="Sitka Display" w:cs="Times New Roman"/>
                <w:color w:val="auto"/>
                <w:kern w:val="0"/>
                <w:sz w:val="22"/>
                <w:szCs w:val="22"/>
              </w:rPr>
              <w:t>:</w:t>
            </w:r>
          </w:p>
          <w:tbl>
            <w:tblPr>
              <w:tblStyle w:val="4-6"/>
              <w:tblW w:w="0" w:type="auto"/>
              <w:tblInd w:w="320" w:type="dxa"/>
              <w:tblLook w:val="04A0" w:firstRow="1" w:lastRow="0" w:firstColumn="1" w:lastColumn="0" w:noHBand="0" w:noVBand="1"/>
            </w:tblPr>
            <w:tblGrid>
              <w:gridCol w:w="2551"/>
              <w:gridCol w:w="4217"/>
            </w:tblGrid>
            <w:tr w:rsidR="00CA6C82" w:rsidRPr="00192225" w14:paraId="38389F10" w14:textId="77777777" w:rsidTr="00545FDF">
              <w:trPr>
                <w:cnfStyle w:val="100000000000" w:firstRow="1" w:lastRow="0" w:firstColumn="0" w:lastColumn="0" w:oddVBand="0" w:evenVBand="0" w:oddHBand="0"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551" w:type="dxa"/>
                  <w:shd w:val="clear" w:color="auto" w:fill="C5E0B3" w:themeFill="accent6" w:themeFillTint="66"/>
                  <w:vAlign w:val="center"/>
                </w:tcPr>
                <w:p w14:paraId="7E71A4AA" w14:textId="77777777" w:rsidR="002C6E81" w:rsidRPr="00192225" w:rsidRDefault="002C6E81" w:rsidP="00192225">
                  <w:pPr>
                    <w:rPr>
                      <w:rFonts w:ascii="Calibri" w:eastAsia="仿宋" w:hAnsi="Calibri" w:cs="Calibri"/>
                      <w:sz w:val="22"/>
                    </w:rPr>
                  </w:pPr>
                  <w:r w:rsidRPr="00192225">
                    <w:rPr>
                      <w:rFonts w:ascii="Calibri" w:eastAsia="仿宋" w:hAnsi="Calibri" w:cs="Calibri"/>
                      <w:sz w:val="22"/>
                    </w:rPr>
                    <w:t>Amount in Dispute</w:t>
                  </w:r>
                </w:p>
              </w:tc>
              <w:tc>
                <w:tcPr>
                  <w:tcW w:w="4217" w:type="dxa"/>
                  <w:shd w:val="clear" w:color="auto" w:fill="C5E0B3" w:themeFill="accent6" w:themeFillTint="66"/>
                  <w:vAlign w:val="center"/>
                </w:tcPr>
                <w:p w14:paraId="68C71334" w14:textId="208A068D" w:rsidR="002C6E81" w:rsidRPr="00192225" w:rsidRDefault="002C6E81" w:rsidP="00192225">
                  <w:pPr>
                    <w:cnfStyle w:val="100000000000" w:firstRow="1" w:lastRow="0" w:firstColumn="0" w:lastColumn="0" w:oddVBand="0" w:evenVBand="0" w:oddHBand="0" w:evenHBand="0" w:firstRowFirstColumn="0" w:firstRowLastColumn="0" w:lastRowFirstColumn="0" w:lastRowLastColumn="0"/>
                    <w:rPr>
                      <w:rFonts w:ascii="Calibri" w:eastAsia="仿宋" w:hAnsi="Calibri" w:cs="Calibri"/>
                      <w:sz w:val="22"/>
                    </w:rPr>
                  </w:pPr>
                  <w:r w:rsidRPr="00192225">
                    <w:rPr>
                      <w:rFonts w:ascii="Calibri" w:eastAsia="仿宋" w:hAnsi="Calibri" w:cs="Calibri"/>
                      <w:sz w:val="22"/>
                    </w:rPr>
                    <w:t>Arbitration Administrative Fee</w:t>
                  </w:r>
                  <w:r w:rsidR="002F6109">
                    <w:rPr>
                      <w:rFonts w:ascii="Calibri" w:eastAsia="仿宋" w:hAnsi="Calibri" w:cs="Calibri"/>
                      <w:sz w:val="22"/>
                    </w:rPr>
                    <w:t>s</w:t>
                  </w:r>
                </w:p>
              </w:tc>
            </w:tr>
            <w:tr w:rsidR="002C6E81" w:rsidRPr="00192225" w14:paraId="5E7BE2A4" w14:textId="77777777" w:rsidTr="002A7FEA">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0" w:type="dxa"/>
                  <w:shd w:val="clear" w:color="auto" w:fill="FFFFFF" w:themeFill="background1"/>
                  <w:vAlign w:val="center"/>
                </w:tcPr>
                <w:p w14:paraId="6F3AF53D" w14:textId="0DB904BC" w:rsidR="002C6E81" w:rsidRPr="009C4DDA" w:rsidRDefault="00C96937" w:rsidP="00192225">
                  <w:pPr>
                    <w:rPr>
                      <w:rFonts w:ascii="Arial Narrow" w:eastAsia="仿宋" w:hAnsi="Arial Narrow" w:cs="Calibri"/>
                      <w:b w:val="0"/>
                      <w:szCs w:val="21"/>
                    </w:rPr>
                  </w:pPr>
                  <w:r w:rsidRPr="009C4DDA">
                    <w:rPr>
                      <w:rFonts w:ascii="Arial Narrow" w:eastAsia="仿宋" w:hAnsi="Arial Narrow" w:cs="Calibri"/>
                      <w:szCs w:val="21"/>
                    </w:rPr>
                    <w:t xml:space="preserve">Up to </w:t>
                  </w:r>
                  <w:r w:rsidR="004742D1">
                    <w:rPr>
                      <w:rFonts w:ascii="Arial Narrow" w:eastAsia="仿宋" w:hAnsi="Arial Narrow" w:cs="Calibri" w:hint="eastAsia"/>
                      <w:b w:val="0"/>
                      <w:szCs w:val="21"/>
                    </w:rPr>
                    <w:t>1</w:t>
                  </w:r>
                  <w:r w:rsidR="004742D1">
                    <w:rPr>
                      <w:rFonts w:ascii="Arial Narrow" w:eastAsia="仿宋" w:hAnsi="Arial Narrow" w:cs="Calibri"/>
                      <w:b w:val="0"/>
                      <w:szCs w:val="21"/>
                    </w:rPr>
                    <w:t>,0</w:t>
                  </w:r>
                  <w:r w:rsidRPr="009C4DDA">
                    <w:rPr>
                      <w:rFonts w:ascii="Arial Narrow" w:eastAsia="仿宋" w:hAnsi="Arial Narrow" w:cs="Calibri"/>
                      <w:szCs w:val="21"/>
                    </w:rPr>
                    <w:t xml:space="preserve">00,000 </w:t>
                  </w:r>
                </w:p>
              </w:tc>
              <w:tc>
                <w:tcPr>
                  <w:tcW w:w="0" w:type="dxa"/>
                  <w:shd w:val="clear" w:color="auto" w:fill="FFFFFF" w:themeFill="background1"/>
                  <w:vAlign w:val="center"/>
                </w:tcPr>
                <w:p w14:paraId="43DF097D" w14:textId="0DF752CD" w:rsidR="002C6E81" w:rsidRPr="009C4DDA" w:rsidRDefault="004742D1" w:rsidP="004742D1">
                  <w:pPr>
                    <w:cnfStyle w:val="000000100000" w:firstRow="0" w:lastRow="0" w:firstColumn="0" w:lastColumn="0" w:oddVBand="0" w:evenVBand="0" w:oddHBand="1" w:evenHBand="0" w:firstRowFirstColumn="0" w:firstRowLastColumn="0" w:lastRowFirstColumn="0" w:lastRowLastColumn="0"/>
                    <w:rPr>
                      <w:rFonts w:ascii="Arial Narrow" w:eastAsia="仿宋" w:hAnsi="Arial Narrow" w:cs="Calibri"/>
                      <w:szCs w:val="21"/>
                    </w:rPr>
                  </w:pPr>
                  <w:r w:rsidRPr="009C4DDA">
                    <w:rPr>
                      <w:rFonts w:ascii="Arial Narrow" w:eastAsia="仿宋" w:hAnsi="Arial Narrow" w:cs="Calibri"/>
                      <w:szCs w:val="21"/>
                    </w:rPr>
                    <w:t>2</w:t>
                  </w:r>
                  <w:r>
                    <w:rPr>
                      <w:rFonts w:ascii="Arial Narrow" w:eastAsia="仿宋" w:hAnsi="Arial Narrow" w:cs="Calibri"/>
                      <w:szCs w:val="21"/>
                    </w:rPr>
                    <w:t>5</w:t>
                  </w:r>
                  <w:r w:rsidR="002C6E81" w:rsidRPr="009C4DDA">
                    <w:rPr>
                      <w:rFonts w:ascii="Arial Narrow" w:eastAsia="仿宋" w:hAnsi="Arial Narrow" w:cs="Calibri"/>
                      <w:szCs w:val="21"/>
                    </w:rPr>
                    <w:t>,000</w:t>
                  </w:r>
                </w:p>
              </w:tc>
            </w:tr>
            <w:tr w:rsidR="002C6E81" w:rsidRPr="00192225" w14:paraId="439369CB" w14:textId="77777777" w:rsidTr="00545FDF">
              <w:trPr>
                <w:trHeight w:val="340"/>
              </w:trPr>
              <w:tc>
                <w:tcPr>
                  <w:cnfStyle w:val="001000000000" w:firstRow="0" w:lastRow="0" w:firstColumn="1" w:lastColumn="0" w:oddVBand="0" w:evenVBand="0" w:oddHBand="0" w:evenHBand="0" w:firstRowFirstColumn="0" w:firstRowLastColumn="0" w:lastRowFirstColumn="0" w:lastRowLastColumn="0"/>
                  <w:tcW w:w="2551" w:type="dxa"/>
                  <w:vAlign w:val="center"/>
                </w:tcPr>
                <w:p w14:paraId="669F7646" w14:textId="77777777" w:rsidR="002C6E81" w:rsidRPr="009C4DDA" w:rsidRDefault="002C6E81" w:rsidP="00192225">
                  <w:pPr>
                    <w:rPr>
                      <w:rFonts w:ascii="Arial Narrow" w:eastAsia="仿宋" w:hAnsi="Arial Narrow" w:cs="Calibri"/>
                      <w:b w:val="0"/>
                      <w:szCs w:val="21"/>
                    </w:rPr>
                  </w:pPr>
                  <w:r w:rsidRPr="009C4DDA">
                    <w:rPr>
                      <w:rFonts w:ascii="Arial Narrow" w:eastAsia="仿宋" w:hAnsi="Arial Narrow" w:cs="Calibri"/>
                      <w:szCs w:val="21"/>
                    </w:rPr>
                    <w:t>1,000,001 - 5,000,000</w:t>
                  </w:r>
                </w:p>
              </w:tc>
              <w:tc>
                <w:tcPr>
                  <w:tcW w:w="4217" w:type="dxa"/>
                  <w:vAlign w:val="center"/>
                </w:tcPr>
                <w:p w14:paraId="0E8947C8" w14:textId="2B0520C2" w:rsidR="002C6E81" w:rsidRPr="009C4DDA" w:rsidRDefault="004742D1" w:rsidP="00ED207D">
                  <w:pPr>
                    <w:cnfStyle w:val="000000000000" w:firstRow="0" w:lastRow="0" w:firstColumn="0" w:lastColumn="0" w:oddVBand="0" w:evenVBand="0" w:oddHBand="0" w:evenHBand="0" w:firstRowFirstColumn="0" w:firstRowLastColumn="0" w:lastRowFirstColumn="0" w:lastRowLastColumn="0"/>
                    <w:rPr>
                      <w:rFonts w:ascii="Arial Narrow" w:eastAsia="仿宋" w:hAnsi="Arial Narrow" w:cs="Calibri"/>
                      <w:szCs w:val="21"/>
                    </w:rPr>
                  </w:pPr>
                  <w:r>
                    <w:rPr>
                      <w:rFonts w:ascii="Arial Narrow" w:eastAsia="仿宋" w:hAnsi="Arial Narrow" w:cs="Calibri" w:hint="eastAsia"/>
                      <w:szCs w:val="21"/>
                    </w:rPr>
                    <w:t>25</w:t>
                  </w:r>
                  <w:r w:rsidR="002C6E81" w:rsidRPr="009C4DDA">
                    <w:rPr>
                      <w:rFonts w:ascii="Arial Narrow" w:eastAsia="仿宋" w:hAnsi="Arial Narrow" w:cs="Calibri"/>
                      <w:szCs w:val="21"/>
                    </w:rPr>
                    <w:t>,000 + 0.</w:t>
                  </w:r>
                  <w:r w:rsidR="00ED207D">
                    <w:rPr>
                      <w:rFonts w:ascii="Arial Narrow" w:eastAsia="仿宋" w:hAnsi="Arial Narrow" w:cs="Calibri"/>
                      <w:szCs w:val="21"/>
                    </w:rPr>
                    <w:t>7</w:t>
                  </w:r>
                  <w:r w:rsidR="00ED207D" w:rsidRPr="009C4DDA">
                    <w:rPr>
                      <w:rFonts w:ascii="Arial Narrow" w:eastAsia="仿宋" w:hAnsi="Arial Narrow" w:cs="Calibri"/>
                      <w:szCs w:val="21"/>
                    </w:rPr>
                    <w:t>0</w:t>
                  </w:r>
                  <w:r w:rsidR="002C6E81" w:rsidRPr="009C4DDA">
                    <w:rPr>
                      <w:rFonts w:ascii="Arial Narrow" w:eastAsia="仿宋" w:hAnsi="Arial Narrow" w:cs="Calibri"/>
                      <w:szCs w:val="21"/>
                    </w:rPr>
                    <w:t xml:space="preserve">% of the amount over 1,000,000 </w:t>
                  </w:r>
                </w:p>
              </w:tc>
            </w:tr>
            <w:tr w:rsidR="002C6E81" w:rsidRPr="00192225" w14:paraId="5B175B2C" w14:textId="77777777" w:rsidTr="002A7FEA">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0" w:type="dxa"/>
                  <w:shd w:val="clear" w:color="auto" w:fill="FFFFFF" w:themeFill="background1"/>
                  <w:vAlign w:val="center"/>
                </w:tcPr>
                <w:p w14:paraId="094E7C0C" w14:textId="77777777" w:rsidR="002C6E81" w:rsidRPr="009C4DDA" w:rsidRDefault="002C6E81" w:rsidP="00192225">
                  <w:pPr>
                    <w:rPr>
                      <w:rFonts w:ascii="Arial Narrow" w:eastAsia="仿宋" w:hAnsi="Arial Narrow" w:cs="Calibri"/>
                      <w:b w:val="0"/>
                      <w:szCs w:val="21"/>
                    </w:rPr>
                  </w:pPr>
                  <w:r w:rsidRPr="009C4DDA">
                    <w:rPr>
                      <w:rFonts w:ascii="Arial Narrow" w:eastAsia="仿宋" w:hAnsi="Arial Narrow" w:cs="Calibri"/>
                      <w:kern w:val="0"/>
                      <w:szCs w:val="21"/>
                    </w:rPr>
                    <w:t>5,000,001 - 10,000,000</w:t>
                  </w:r>
                </w:p>
              </w:tc>
              <w:tc>
                <w:tcPr>
                  <w:tcW w:w="0" w:type="dxa"/>
                  <w:shd w:val="clear" w:color="auto" w:fill="FFFFFF" w:themeFill="background1"/>
                  <w:vAlign w:val="center"/>
                </w:tcPr>
                <w:p w14:paraId="22F99008" w14:textId="1F896D8D" w:rsidR="002C6E81" w:rsidRPr="009C4DDA" w:rsidRDefault="004742D1" w:rsidP="00ED207D">
                  <w:pPr>
                    <w:cnfStyle w:val="000000100000" w:firstRow="0" w:lastRow="0" w:firstColumn="0" w:lastColumn="0" w:oddVBand="0" w:evenVBand="0" w:oddHBand="1" w:evenHBand="0" w:firstRowFirstColumn="0" w:firstRowLastColumn="0" w:lastRowFirstColumn="0" w:lastRowLastColumn="0"/>
                    <w:rPr>
                      <w:rFonts w:ascii="Arial Narrow" w:eastAsia="仿宋" w:hAnsi="Arial Narrow" w:cs="Calibri"/>
                      <w:szCs w:val="21"/>
                    </w:rPr>
                  </w:pPr>
                  <w:r>
                    <w:rPr>
                      <w:rFonts w:ascii="Arial Narrow" w:eastAsia="仿宋" w:hAnsi="Arial Narrow" w:cs="Calibri" w:hint="eastAsia"/>
                      <w:kern w:val="0"/>
                      <w:szCs w:val="21"/>
                    </w:rPr>
                    <w:t>53</w:t>
                  </w:r>
                  <w:r w:rsidR="002C6E81" w:rsidRPr="009C4DDA">
                    <w:rPr>
                      <w:rFonts w:ascii="Arial Narrow" w:eastAsia="仿宋" w:hAnsi="Arial Narrow" w:cs="Calibri"/>
                      <w:kern w:val="0"/>
                      <w:szCs w:val="21"/>
                    </w:rPr>
                    <w:t xml:space="preserve">,000 + </w:t>
                  </w:r>
                  <w:r w:rsidR="002C6E81" w:rsidRPr="009C4DDA">
                    <w:rPr>
                      <w:rFonts w:ascii="Arial Narrow" w:eastAsia="仿宋" w:hAnsi="Arial Narrow" w:cs="Calibri"/>
                      <w:szCs w:val="21"/>
                    </w:rPr>
                    <w:t>0.</w:t>
                  </w:r>
                  <w:r w:rsidR="00ED207D">
                    <w:rPr>
                      <w:rFonts w:ascii="Arial Narrow" w:eastAsia="仿宋" w:hAnsi="Arial Narrow" w:cs="Calibri"/>
                      <w:szCs w:val="21"/>
                    </w:rPr>
                    <w:t>5</w:t>
                  </w:r>
                  <w:r w:rsidR="00ED207D" w:rsidRPr="009C4DDA">
                    <w:rPr>
                      <w:rFonts w:ascii="Arial Narrow" w:eastAsia="仿宋" w:hAnsi="Arial Narrow" w:cs="Calibri"/>
                      <w:szCs w:val="21"/>
                    </w:rPr>
                    <w:t>0</w:t>
                  </w:r>
                  <w:r w:rsidR="002C6E81" w:rsidRPr="009C4DDA">
                    <w:rPr>
                      <w:rFonts w:ascii="Arial Narrow" w:eastAsia="仿宋" w:hAnsi="Arial Narrow" w:cs="Calibri"/>
                      <w:szCs w:val="21"/>
                    </w:rPr>
                    <w:t xml:space="preserve">% of the amount over 5,000,000 </w:t>
                  </w:r>
                </w:p>
              </w:tc>
            </w:tr>
            <w:tr w:rsidR="002C6E81" w:rsidRPr="00192225" w14:paraId="7E41AF12" w14:textId="77777777" w:rsidTr="00545FDF">
              <w:trPr>
                <w:trHeight w:val="340"/>
              </w:trPr>
              <w:tc>
                <w:tcPr>
                  <w:cnfStyle w:val="001000000000" w:firstRow="0" w:lastRow="0" w:firstColumn="1" w:lastColumn="0" w:oddVBand="0" w:evenVBand="0" w:oddHBand="0" w:evenHBand="0" w:firstRowFirstColumn="0" w:firstRowLastColumn="0" w:lastRowFirstColumn="0" w:lastRowLastColumn="0"/>
                  <w:tcW w:w="2551" w:type="dxa"/>
                  <w:vAlign w:val="center"/>
                </w:tcPr>
                <w:p w14:paraId="2A117FC7" w14:textId="77777777" w:rsidR="002C6E81" w:rsidRPr="009C4DDA" w:rsidRDefault="002C6E81" w:rsidP="00192225">
                  <w:pPr>
                    <w:rPr>
                      <w:rFonts w:ascii="Arial Narrow" w:eastAsia="仿宋" w:hAnsi="Arial Narrow" w:cs="Calibri"/>
                      <w:b w:val="0"/>
                      <w:szCs w:val="21"/>
                    </w:rPr>
                  </w:pPr>
                  <w:r w:rsidRPr="009C4DDA">
                    <w:rPr>
                      <w:rFonts w:ascii="Arial Narrow" w:eastAsia="仿宋" w:hAnsi="Arial Narrow" w:cs="Calibri"/>
                      <w:kern w:val="0"/>
                      <w:szCs w:val="21"/>
                    </w:rPr>
                    <w:t>10,000,001 - 40,000,000</w:t>
                  </w:r>
                </w:p>
              </w:tc>
              <w:tc>
                <w:tcPr>
                  <w:tcW w:w="4217" w:type="dxa"/>
                  <w:vAlign w:val="center"/>
                </w:tcPr>
                <w:p w14:paraId="7C5FB222" w14:textId="763C85AC" w:rsidR="002C6E81" w:rsidRPr="009C4DDA" w:rsidRDefault="004742D1" w:rsidP="00192225">
                  <w:pPr>
                    <w:cnfStyle w:val="000000000000" w:firstRow="0" w:lastRow="0" w:firstColumn="0" w:lastColumn="0" w:oddVBand="0" w:evenVBand="0" w:oddHBand="0" w:evenHBand="0" w:firstRowFirstColumn="0" w:firstRowLastColumn="0" w:lastRowFirstColumn="0" w:lastRowLastColumn="0"/>
                    <w:rPr>
                      <w:rFonts w:ascii="Arial Narrow" w:eastAsia="仿宋" w:hAnsi="Arial Narrow" w:cs="Calibri"/>
                      <w:szCs w:val="21"/>
                    </w:rPr>
                  </w:pPr>
                  <w:r>
                    <w:rPr>
                      <w:rFonts w:ascii="Arial Narrow" w:eastAsia="仿宋" w:hAnsi="Arial Narrow" w:cs="Calibri" w:hint="eastAsia"/>
                      <w:kern w:val="0"/>
                      <w:szCs w:val="21"/>
                    </w:rPr>
                    <w:t>78</w:t>
                  </w:r>
                  <w:r w:rsidR="002C6E81" w:rsidRPr="009C4DDA">
                    <w:rPr>
                      <w:rFonts w:ascii="Arial Narrow" w:eastAsia="仿宋" w:hAnsi="Arial Narrow" w:cs="Calibri"/>
                      <w:kern w:val="0"/>
                      <w:szCs w:val="21"/>
                    </w:rPr>
                    <w:t>,000 +</w:t>
                  </w:r>
                  <w:r w:rsidR="002C6E81" w:rsidRPr="009C4DDA">
                    <w:rPr>
                      <w:rFonts w:ascii="Arial Narrow" w:eastAsia="仿宋" w:hAnsi="Arial Narrow" w:cs="Calibri"/>
                      <w:szCs w:val="21"/>
                    </w:rPr>
                    <w:t>0.20% of the amount over</w:t>
                  </w:r>
                  <w:r w:rsidR="002C6E81" w:rsidRPr="009C4DDA">
                    <w:rPr>
                      <w:rFonts w:ascii="Arial Narrow" w:eastAsia="仿宋" w:hAnsi="Arial Narrow" w:cs="Calibri"/>
                      <w:kern w:val="0"/>
                      <w:szCs w:val="21"/>
                    </w:rPr>
                    <w:t xml:space="preserve"> 10,000,000</w:t>
                  </w:r>
                  <w:r w:rsidR="002C6E81" w:rsidRPr="009C4DDA">
                    <w:rPr>
                      <w:rFonts w:ascii="Arial Narrow" w:eastAsia="仿宋" w:hAnsi="Arial Narrow" w:cs="Calibri"/>
                      <w:szCs w:val="21"/>
                    </w:rPr>
                    <w:t xml:space="preserve"> </w:t>
                  </w:r>
                </w:p>
              </w:tc>
            </w:tr>
            <w:tr w:rsidR="002C6E81" w:rsidRPr="00192225" w14:paraId="4546CD6A" w14:textId="77777777" w:rsidTr="002A7FEA">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0" w:type="dxa"/>
                  <w:shd w:val="clear" w:color="auto" w:fill="FFFFFF" w:themeFill="background1"/>
                  <w:vAlign w:val="center"/>
                </w:tcPr>
                <w:p w14:paraId="38E634F5" w14:textId="77777777" w:rsidR="002C6E81" w:rsidRPr="009C4DDA" w:rsidRDefault="002C6E81" w:rsidP="00192225">
                  <w:pPr>
                    <w:rPr>
                      <w:rFonts w:ascii="Arial Narrow" w:eastAsia="仿宋" w:hAnsi="Arial Narrow" w:cs="Calibri"/>
                      <w:b w:val="0"/>
                      <w:szCs w:val="21"/>
                    </w:rPr>
                  </w:pPr>
                  <w:r w:rsidRPr="009C4DDA">
                    <w:rPr>
                      <w:rFonts w:ascii="Arial Narrow" w:eastAsia="仿宋" w:hAnsi="Arial Narrow" w:cs="Calibri"/>
                      <w:kern w:val="0"/>
                      <w:szCs w:val="21"/>
                    </w:rPr>
                    <w:t>40,000,001 - 80,000,000</w:t>
                  </w:r>
                </w:p>
              </w:tc>
              <w:tc>
                <w:tcPr>
                  <w:tcW w:w="0" w:type="dxa"/>
                  <w:shd w:val="clear" w:color="auto" w:fill="FFFFFF" w:themeFill="background1"/>
                  <w:vAlign w:val="center"/>
                </w:tcPr>
                <w:p w14:paraId="728A78BD" w14:textId="0AE11452" w:rsidR="002C6E81" w:rsidRPr="009C4DDA" w:rsidRDefault="002C6E81" w:rsidP="00192225">
                  <w:pPr>
                    <w:cnfStyle w:val="000000100000" w:firstRow="0" w:lastRow="0" w:firstColumn="0" w:lastColumn="0" w:oddVBand="0" w:evenVBand="0" w:oddHBand="1" w:evenHBand="0" w:firstRowFirstColumn="0" w:firstRowLastColumn="0" w:lastRowFirstColumn="0" w:lastRowLastColumn="0"/>
                    <w:rPr>
                      <w:rFonts w:ascii="Arial Narrow" w:eastAsia="仿宋" w:hAnsi="Arial Narrow" w:cs="Calibri"/>
                      <w:szCs w:val="21"/>
                    </w:rPr>
                  </w:pPr>
                  <w:r w:rsidRPr="009C4DDA">
                    <w:rPr>
                      <w:rFonts w:ascii="Arial Narrow" w:eastAsia="仿宋" w:hAnsi="Arial Narrow" w:cs="Calibri"/>
                      <w:kern w:val="0"/>
                      <w:szCs w:val="21"/>
                    </w:rPr>
                    <w:t>1</w:t>
                  </w:r>
                  <w:r w:rsidR="004742D1">
                    <w:rPr>
                      <w:rFonts w:ascii="Arial Narrow" w:eastAsia="仿宋" w:hAnsi="Arial Narrow" w:cs="Calibri" w:hint="eastAsia"/>
                      <w:kern w:val="0"/>
                      <w:szCs w:val="21"/>
                    </w:rPr>
                    <w:t>38</w:t>
                  </w:r>
                  <w:r w:rsidRPr="009C4DDA">
                    <w:rPr>
                      <w:rFonts w:ascii="Arial Narrow" w:eastAsia="仿宋" w:hAnsi="Arial Narrow" w:cs="Calibri"/>
                      <w:kern w:val="0"/>
                      <w:szCs w:val="21"/>
                    </w:rPr>
                    <w:t xml:space="preserve">,000 + </w:t>
                  </w:r>
                  <w:r w:rsidRPr="009C4DDA">
                    <w:rPr>
                      <w:rFonts w:ascii="Arial Narrow" w:eastAsia="仿宋" w:hAnsi="Arial Narrow" w:cs="Calibri"/>
                      <w:szCs w:val="21"/>
                    </w:rPr>
                    <w:t>0.12% of the amount over</w:t>
                  </w:r>
                  <w:r w:rsidRPr="009C4DDA">
                    <w:rPr>
                      <w:rFonts w:ascii="Arial Narrow" w:eastAsia="仿宋" w:hAnsi="Arial Narrow" w:cs="Calibri"/>
                      <w:kern w:val="0"/>
                      <w:szCs w:val="21"/>
                    </w:rPr>
                    <w:t xml:space="preserve"> 40,000,000</w:t>
                  </w:r>
                  <w:r w:rsidRPr="009C4DDA">
                    <w:rPr>
                      <w:rFonts w:ascii="Arial Narrow" w:eastAsia="仿宋" w:hAnsi="Arial Narrow" w:cs="Calibri"/>
                      <w:szCs w:val="21"/>
                    </w:rPr>
                    <w:t xml:space="preserve"> </w:t>
                  </w:r>
                </w:p>
              </w:tc>
            </w:tr>
            <w:tr w:rsidR="002C6E81" w:rsidRPr="00192225" w14:paraId="54992E02" w14:textId="77777777" w:rsidTr="00545FDF">
              <w:trPr>
                <w:trHeight w:val="340"/>
              </w:trPr>
              <w:tc>
                <w:tcPr>
                  <w:cnfStyle w:val="001000000000" w:firstRow="0" w:lastRow="0" w:firstColumn="1" w:lastColumn="0" w:oddVBand="0" w:evenVBand="0" w:oddHBand="0" w:evenHBand="0" w:firstRowFirstColumn="0" w:firstRowLastColumn="0" w:lastRowFirstColumn="0" w:lastRowLastColumn="0"/>
                  <w:tcW w:w="2551" w:type="dxa"/>
                  <w:vAlign w:val="center"/>
                </w:tcPr>
                <w:p w14:paraId="484344EF" w14:textId="77777777" w:rsidR="002C6E81" w:rsidRPr="009C4DDA" w:rsidRDefault="002C6E81" w:rsidP="00192225">
                  <w:pPr>
                    <w:rPr>
                      <w:rFonts w:ascii="Arial Narrow" w:eastAsia="仿宋" w:hAnsi="Arial Narrow" w:cs="Calibri"/>
                      <w:b w:val="0"/>
                      <w:szCs w:val="21"/>
                    </w:rPr>
                  </w:pPr>
                  <w:r w:rsidRPr="009C4DDA">
                    <w:rPr>
                      <w:rFonts w:ascii="Arial Narrow" w:eastAsia="仿宋" w:hAnsi="Arial Narrow" w:cs="Calibri"/>
                      <w:kern w:val="0"/>
                      <w:szCs w:val="21"/>
                    </w:rPr>
                    <w:lastRenderedPageBreak/>
                    <w:t>80,000,001 - 200,000,000</w:t>
                  </w:r>
                </w:p>
              </w:tc>
              <w:tc>
                <w:tcPr>
                  <w:tcW w:w="4217" w:type="dxa"/>
                  <w:vAlign w:val="center"/>
                </w:tcPr>
                <w:p w14:paraId="57B84E1A" w14:textId="490238B9" w:rsidR="002C6E81" w:rsidRPr="009C4DDA" w:rsidRDefault="004742D1" w:rsidP="004742D1">
                  <w:pPr>
                    <w:cnfStyle w:val="000000000000" w:firstRow="0" w:lastRow="0" w:firstColumn="0" w:lastColumn="0" w:oddVBand="0" w:evenVBand="0" w:oddHBand="0" w:evenHBand="0" w:firstRowFirstColumn="0" w:firstRowLastColumn="0" w:lastRowFirstColumn="0" w:lastRowLastColumn="0"/>
                    <w:rPr>
                      <w:rFonts w:ascii="Arial Narrow" w:eastAsia="仿宋" w:hAnsi="Arial Narrow" w:cs="Calibri"/>
                      <w:szCs w:val="21"/>
                    </w:rPr>
                  </w:pPr>
                  <w:r>
                    <w:rPr>
                      <w:rFonts w:ascii="Arial Narrow" w:eastAsia="仿宋" w:hAnsi="Arial Narrow" w:cs="Calibri" w:hint="eastAsia"/>
                      <w:kern w:val="0"/>
                      <w:szCs w:val="21"/>
                    </w:rPr>
                    <w:t>186</w:t>
                  </w:r>
                  <w:r w:rsidR="002C6E81" w:rsidRPr="009C4DDA">
                    <w:rPr>
                      <w:rFonts w:ascii="Arial Narrow" w:eastAsia="仿宋" w:hAnsi="Arial Narrow" w:cs="Calibri"/>
                      <w:kern w:val="0"/>
                      <w:szCs w:val="21"/>
                    </w:rPr>
                    <w:t xml:space="preserve">,000 + </w:t>
                  </w:r>
                  <w:r w:rsidR="002C6E81" w:rsidRPr="009C4DDA">
                    <w:rPr>
                      <w:rFonts w:ascii="Arial Narrow" w:eastAsia="仿宋" w:hAnsi="Arial Narrow" w:cs="Calibri"/>
                      <w:szCs w:val="21"/>
                    </w:rPr>
                    <w:t>0.</w:t>
                  </w:r>
                  <w:r>
                    <w:rPr>
                      <w:rFonts w:ascii="Arial Narrow" w:eastAsia="仿宋" w:hAnsi="Arial Narrow" w:cs="Calibri" w:hint="eastAsia"/>
                      <w:szCs w:val="21"/>
                    </w:rPr>
                    <w:t>10</w:t>
                  </w:r>
                  <w:r w:rsidR="002C6E81" w:rsidRPr="009C4DDA">
                    <w:rPr>
                      <w:rFonts w:ascii="Arial Narrow" w:eastAsia="仿宋" w:hAnsi="Arial Narrow" w:cs="Calibri"/>
                      <w:szCs w:val="21"/>
                    </w:rPr>
                    <w:t>% of the amount over</w:t>
                  </w:r>
                  <w:r w:rsidR="002C6E81" w:rsidRPr="009C4DDA">
                    <w:rPr>
                      <w:rFonts w:ascii="Arial Narrow" w:eastAsia="仿宋" w:hAnsi="Arial Narrow" w:cs="Calibri"/>
                      <w:kern w:val="0"/>
                      <w:szCs w:val="21"/>
                    </w:rPr>
                    <w:t xml:space="preserve"> 80,000,000</w:t>
                  </w:r>
                </w:p>
              </w:tc>
            </w:tr>
            <w:tr w:rsidR="002C6E81" w:rsidRPr="00192225" w14:paraId="4D5610F0" w14:textId="77777777" w:rsidTr="002A7FEA">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0" w:type="dxa"/>
                  <w:shd w:val="clear" w:color="auto" w:fill="FFFFFF" w:themeFill="background1"/>
                  <w:vAlign w:val="center"/>
                </w:tcPr>
                <w:p w14:paraId="1386F884" w14:textId="77777777" w:rsidR="002C6E81" w:rsidRPr="009C4DDA" w:rsidRDefault="002C6E81" w:rsidP="00192225">
                  <w:pPr>
                    <w:rPr>
                      <w:rFonts w:ascii="Arial Narrow" w:eastAsia="仿宋" w:hAnsi="Arial Narrow" w:cs="Calibri"/>
                      <w:b w:val="0"/>
                      <w:szCs w:val="21"/>
                    </w:rPr>
                  </w:pPr>
                  <w:r w:rsidRPr="009C4DDA">
                    <w:rPr>
                      <w:rFonts w:ascii="Arial Narrow" w:eastAsia="仿宋" w:hAnsi="Arial Narrow" w:cs="Calibri"/>
                      <w:kern w:val="0"/>
                      <w:szCs w:val="21"/>
                    </w:rPr>
                    <w:t xml:space="preserve">200,000,001 - 500,000,000 </w:t>
                  </w:r>
                </w:p>
              </w:tc>
              <w:tc>
                <w:tcPr>
                  <w:tcW w:w="0" w:type="dxa"/>
                  <w:shd w:val="clear" w:color="auto" w:fill="FFFFFF" w:themeFill="background1"/>
                  <w:vAlign w:val="center"/>
                </w:tcPr>
                <w:p w14:paraId="3BF8A81C" w14:textId="7546ECD7" w:rsidR="002C6E81" w:rsidRPr="009C4DDA" w:rsidRDefault="002C6E81" w:rsidP="00192225">
                  <w:pPr>
                    <w:cnfStyle w:val="000000100000" w:firstRow="0" w:lastRow="0" w:firstColumn="0" w:lastColumn="0" w:oddVBand="0" w:evenVBand="0" w:oddHBand="1" w:evenHBand="0" w:firstRowFirstColumn="0" w:firstRowLastColumn="0" w:lastRowFirstColumn="0" w:lastRowLastColumn="0"/>
                    <w:rPr>
                      <w:rFonts w:ascii="Arial Narrow" w:eastAsia="仿宋" w:hAnsi="Arial Narrow" w:cs="Calibri"/>
                      <w:szCs w:val="21"/>
                    </w:rPr>
                  </w:pPr>
                  <w:r w:rsidRPr="009C4DDA">
                    <w:rPr>
                      <w:rFonts w:ascii="Arial Narrow" w:eastAsia="仿宋" w:hAnsi="Arial Narrow" w:cs="Calibri"/>
                      <w:kern w:val="0"/>
                      <w:szCs w:val="21"/>
                    </w:rPr>
                    <w:t>3</w:t>
                  </w:r>
                  <w:r w:rsidR="004742D1">
                    <w:rPr>
                      <w:rFonts w:ascii="Arial Narrow" w:eastAsia="仿宋" w:hAnsi="Arial Narrow" w:cs="Calibri" w:hint="eastAsia"/>
                      <w:kern w:val="0"/>
                      <w:szCs w:val="21"/>
                    </w:rPr>
                    <w:t>06</w:t>
                  </w:r>
                  <w:r w:rsidRPr="009C4DDA">
                    <w:rPr>
                      <w:rFonts w:ascii="Arial Narrow" w:eastAsia="仿宋" w:hAnsi="Arial Narrow" w:cs="Calibri"/>
                      <w:kern w:val="0"/>
                      <w:szCs w:val="21"/>
                    </w:rPr>
                    <w:t xml:space="preserve">,000 + </w:t>
                  </w:r>
                  <w:r w:rsidRPr="009C4DDA">
                    <w:rPr>
                      <w:rFonts w:ascii="Arial Narrow" w:eastAsia="仿宋" w:hAnsi="Arial Narrow" w:cs="Calibri"/>
                      <w:szCs w:val="21"/>
                    </w:rPr>
                    <w:t>0.05% of the amount over</w:t>
                  </w:r>
                  <w:r w:rsidRPr="009C4DDA">
                    <w:rPr>
                      <w:rFonts w:ascii="Arial Narrow" w:eastAsia="仿宋" w:hAnsi="Arial Narrow" w:cs="Calibri"/>
                      <w:kern w:val="0"/>
                      <w:szCs w:val="21"/>
                    </w:rPr>
                    <w:t xml:space="preserve"> 200,000,000</w:t>
                  </w:r>
                  <w:r w:rsidRPr="009C4DDA">
                    <w:rPr>
                      <w:rFonts w:ascii="Arial Narrow" w:eastAsia="仿宋" w:hAnsi="Arial Narrow" w:cs="Calibri"/>
                      <w:szCs w:val="21"/>
                    </w:rPr>
                    <w:t xml:space="preserve"> </w:t>
                  </w:r>
                </w:p>
              </w:tc>
            </w:tr>
            <w:tr w:rsidR="002C6E81" w:rsidRPr="00192225" w14:paraId="33BE1F59" w14:textId="77777777" w:rsidTr="00545FDF">
              <w:trPr>
                <w:trHeight w:val="340"/>
              </w:trPr>
              <w:tc>
                <w:tcPr>
                  <w:cnfStyle w:val="001000000000" w:firstRow="0" w:lastRow="0" w:firstColumn="1" w:lastColumn="0" w:oddVBand="0" w:evenVBand="0" w:oddHBand="0" w:evenHBand="0" w:firstRowFirstColumn="0" w:firstRowLastColumn="0" w:lastRowFirstColumn="0" w:lastRowLastColumn="0"/>
                  <w:tcW w:w="2551" w:type="dxa"/>
                  <w:vAlign w:val="center"/>
                </w:tcPr>
                <w:p w14:paraId="79D4AE10" w14:textId="239D491C" w:rsidR="002C6E81" w:rsidRPr="009C4DDA" w:rsidRDefault="00A50C0D" w:rsidP="00192225">
                  <w:pPr>
                    <w:rPr>
                      <w:rFonts w:ascii="Arial Narrow" w:eastAsia="仿宋" w:hAnsi="Arial Narrow" w:cs="Calibri"/>
                      <w:b w:val="0"/>
                      <w:kern w:val="0"/>
                      <w:szCs w:val="21"/>
                    </w:rPr>
                  </w:pPr>
                  <w:r w:rsidRPr="009C4DDA">
                    <w:rPr>
                      <w:rFonts w:ascii="Arial Narrow" w:eastAsia="仿宋" w:hAnsi="Arial Narrow" w:cs="Calibri"/>
                      <w:kern w:val="0"/>
                      <w:szCs w:val="21"/>
                    </w:rPr>
                    <w:t xml:space="preserve">Over </w:t>
                  </w:r>
                  <w:r w:rsidR="00E5385C">
                    <w:rPr>
                      <w:rFonts w:ascii="Arial Narrow" w:eastAsia="仿宋" w:hAnsi="Arial Narrow" w:cs="Calibri"/>
                      <w:kern w:val="0"/>
                      <w:szCs w:val="21"/>
                    </w:rPr>
                    <w:t>500,000,000</w:t>
                  </w:r>
                </w:p>
              </w:tc>
              <w:tc>
                <w:tcPr>
                  <w:tcW w:w="4217" w:type="dxa"/>
                  <w:vAlign w:val="center"/>
                </w:tcPr>
                <w:p w14:paraId="6F2684B6" w14:textId="5B46D183" w:rsidR="002C6E81" w:rsidRPr="009C4DDA" w:rsidRDefault="003E0548" w:rsidP="00192225">
                  <w:pPr>
                    <w:cnfStyle w:val="000000000000" w:firstRow="0" w:lastRow="0" w:firstColumn="0" w:lastColumn="0" w:oddVBand="0" w:evenVBand="0" w:oddHBand="0" w:evenHBand="0" w:firstRowFirstColumn="0" w:firstRowLastColumn="0" w:lastRowFirstColumn="0" w:lastRowLastColumn="0"/>
                    <w:rPr>
                      <w:rFonts w:ascii="Arial Narrow" w:eastAsia="仿宋" w:hAnsi="Arial Narrow" w:cs="Calibri"/>
                      <w:kern w:val="0"/>
                      <w:szCs w:val="21"/>
                    </w:rPr>
                  </w:pPr>
                  <w:r>
                    <w:rPr>
                      <w:rFonts w:ascii="Arial Narrow" w:eastAsia="仿宋" w:hAnsi="Arial Narrow" w:cs="Calibri" w:hint="eastAsia"/>
                      <w:kern w:val="0"/>
                      <w:szCs w:val="21"/>
                    </w:rPr>
                    <w:t>4</w:t>
                  </w:r>
                  <w:r w:rsidR="00540B7A">
                    <w:rPr>
                      <w:rFonts w:ascii="Arial Narrow" w:eastAsia="仿宋" w:hAnsi="Arial Narrow" w:cs="Calibri"/>
                      <w:kern w:val="0"/>
                      <w:szCs w:val="21"/>
                    </w:rPr>
                    <w:t>5</w:t>
                  </w:r>
                  <w:r w:rsidR="00540B7A">
                    <w:rPr>
                      <w:rFonts w:ascii="Arial Narrow" w:eastAsia="仿宋" w:hAnsi="Arial Narrow" w:cs="Calibri" w:hint="eastAsia"/>
                      <w:kern w:val="0"/>
                      <w:szCs w:val="21"/>
                    </w:rPr>
                    <w:t>6</w:t>
                  </w:r>
                  <w:r w:rsidR="002C6E81" w:rsidRPr="009C4DDA">
                    <w:rPr>
                      <w:rFonts w:ascii="Arial Narrow" w:eastAsia="仿宋" w:hAnsi="Arial Narrow" w:cs="Calibri"/>
                      <w:kern w:val="0"/>
                      <w:szCs w:val="21"/>
                    </w:rPr>
                    <w:t>,000</w:t>
                  </w:r>
                </w:p>
              </w:tc>
            </w:tr>
          </w:tbl>
          <w:p w14:paraId="3426532C" w14:textId="77777777" w:rsidR="00527D5E" w:rsidRPr="00B82431" w:rsidRDefault="00527D5E" w:rsidP="00527D5E">
            <w:pPr>
              <w:pStyle w:val="a3"/>
              <w:numPr>
                <w:ilvl w:val="0"/>
                <w:numId w:val="19"/>
              </w:numPr>
              <w:ind w:firstLineChars="0"/>
              <w:rPr>
                <w:rFonts w:ascii="Sitka Display" w:eastAsia="仿宋" w:hAnsi="Sitka Display" w:cs="Times New Roman"/>
                <w:sz w:val="22"/>
              </w:rPr>
            </w:pPr>
            <w:r w:rsidRPr="00B82431">
              <w:rPr>
                <w:rFonts w:ascii="Sitka Display" w:eastAsia="仿宋" w:hAnsi="Sitka Display" w:cs="Times New Roman" w:hint="eastAsia"/>
                <w:sz w:val="22"/>
              </w:rPr>
              <w:t>T</w:t>
            </w:r>
            <w:r w:rsidRPr="00B82431">
              <w:rPr>
                <w:rFonts w:ascii="Sitka Display" w:eastAsia="仿宋" w:hAnsi="Sitka Display" w:cs="Times New Roman"/>
                <w:sz w:val="22"/>
              </w:rPr>
              <w:t>he BAC may</w:t>
            </w:r>
            <w:r>
              <w:rPr>
                <w:rFonts w:ascii="Sitka Display" w:eastAsia="仿宋" w:hAnsi="Sitka Display" w:cs="Times New Roman"/>
                <w:sz w:val="22"/>
              </w:rPr>
              <w:t xml:space="preserve"> </w:t>
            </w:r>
            <w:r w:rsidRPr="00B82431">
              <w:rPr>
                <w:rFonts w:ascii="Sitka Display" w:eastAsia="仿宋" w:hAnsi="Sitka Display" w:cs="Times New Roman"/>
                <w:sz w:val="22"/>
              </w:rPr>
              <w:t xml:space="preserve">charge for other reasonable </w:t>
            </w:r>
            <w:r w:rsidRPr="00B82431">
              <w:rPr>
                <w:rFonts w:ascii="Sitka Display" w:eastAsia="仿宋" w:hAnsi="Sitka Display" w:cs="Times New Roman" w:hint="eastAsia"/>
                <w:sz w:val="22"/>
              </w:rPr>
              <w:t>cost</w:t>
            </w:r>
            <w:r w:rsidRPr="00B82431">
              <w:rPr>
                <w:rFonts w:ascii="Sitka Display" w:eastAsia="仿宋" w:hAnsi="Sitka Display" w:cs="Times New Roman"/>
                <w:sz w:val="22"/>
              </w:rPr>
              <w:t xml:space="preserve">s </w:t>
            </w:r>
            <w:r>
              <w:rPr>
                <w:rFonts w:ascii="Sitka Display" w:eastAsia="仿宋" w:hAnsi="Sitka Display" w:cs="Times New Roman" w:hint="eastAsia"/>
                <w:sz w:val="22"/>
              </w:rPr>
              <w:t>pursuant to</w:t>
            </w:r>
            <w:r w:rsidRPr="00B82431">
              <w:rPr>
                <w:rFonts w:ascii="Sitka Display" w:eastAsia="仿宋" w:hAnsi="Sitka Display" w:cs="Times New Roman"/>
                <w:sz w:val="22"/>
              </w:rPr>
              <w:t xml:space="preserve"> the relevant provisions of the BA</w:t>
            </w:r>
            <w:r>
              <w:rPr>
                <w:rFonts w:ascii="Sitka Display" w:eastAsia="仿宋" w:hAnsi="Sitka Display" w:cs="Times New Roman"/>
                <w:sz w:val="22"/>
              </w:rPr>
              <w:t>C/BIAC</w:t>
            </w:r>
            <w:r w:rsidRPr="00B82431">
              <w:rPr>
                <w:rFonts w:ascii="Sitka Display" w:eastAsia="仿宋" w:hAnsi="Sitka Display" w:cs="Times New Roman"/>
                <w:sz w:val="22"/>
              </w:rPr>
              <w:t xml:space="preserve"> Investment Arbitration</w:t>
            </w:r>
            <w:r>
              <w:rPr>
                <w:rFonts w:ascii="Sitka Display" w:eastAsia="仿宋" w:hAnsi="Sitka Display" w:cs="Times New Roman"/>
                <w:sz w:val="22"/>
              </w:rPr>
              <w:t xml:space="preserve"> Rules</w:t>
            </w:r>
            <w:r w:rsidRPr="00B82431">
              <w:rPr>
                <w:rFonts w:ascii="Sitka Display" w:eastAsia="仿宋" w:hAnsi="Sitka Display" w:cs="Times New Roman"/>
                <w:sz w:val="22"/>
              </w:rPr>
              <w:t>, including but not limited to the costs of using the BAC hearing rooms</w:t>
            </w:r>
            <w:r>
              <w:rPr>
                <w:rFonts w:ascii="Sitka Display" w:eastAsia="仿宋" w:hAnsi="Sitka Display" w:cs="Times New Roman"/>
                <w:sz w:val="22"/>
              </w:rPr>
              <w:t xml:space="preserve"> and other facilities, </w:t>
            </w:r>
            <w:r w:rsidRPr="00B82431">
              <w:rPr>
                <w:rFonts w:ascii="Sitka Display" w:eastAsia="仿宋" w:hAnsi="Sitka Display" w:cs="Times New Roman"/>
                <w:sz w:val="22"/>
              </w:rPr>
              <w:t xml:space="preserve">translation fees, transcription fees and the costs </w:t>
            </w:r>
            <w:r>
              <w:rPr>
                <w:rFonts w:ascii="Sitka Display" w:eastAsia="仿宋" w:hAnsi="Sitka Display" w:cs="Times New Roman"/>
                <w:sz w:val="22"/>
              </w:rPr>
              <w:t>of</w:t>
            </w:r>
            <w:r w:rsidRPr="00B82431">
              <w:rPr>
                <w:rFonts w:ascii="Sitka Display" w:eastAsia="仿宋" w:hAnsi="Sitka Display" w:cs="Times New Roman"/>
                <w:sz w:val="22"/>
              </w:rPr>
              <w:t xml:space="preserve"> using hearing rooms or other facilities other than those of </w:t>
            </w:r>
            <w:r w:rsidRPr="00B82431">
              <w:rPr>
                <w:rFonts w:ascii="Sitka Display" w:eastAsia="仿宋" w:hAnsi="Sitka Display" w:cs="Times New Roman" w:hint="eastAsia"/>
                <w:sz w:val="22"/>
              </w:rPr>
              <w:t xml:space="preserve">the </w:t>
            </w:r>
            <w:r w:rsidRPr="00B82431">
              <w:rPr>
                <w:rFonts w:ascii="Sitka Display" w:eastAsia="仿宋" w:hAnsi="Sitka Display" w:cs="Times New Roman"/>
                <w:sz w:val="22"/>
              </w:rPr>
              <w:t>BAC.</w:t>
            </w:r>
          </w:p>
          <w:p w14:paraId="716AD87C" w14:textId="2AE9A610" w:rsidR="00DC2215" w:rsidRDefault="00DC2215" w:rsidP="00192225">
            <w:pPr>
              <w:rPr>
                <w:rFonts w:ascii="Sitka Display" w:eastAsia="仿宋" w:hAnsi="Sitka Display" w:cs="Times New Roman"/>
                <w:sz w:val="22"/>
              </w:rPr>
            </w:pPr>
          </w:p>
          <w:p w14:paraId="60948BED" w14:textId="77777777" w:rsidR="00527D5E" w:rsidRPr="00527D5E" w:rsidRDefault="00527D5E" w:rsidP="00192225">
            <w:pPr>
              <w:rPr>
                <w:rFonts w:ascii="Sitka Display" w:eastAsia="仿宋" w:hAnsi="Sitka Display" w:cs="Times New Roman"/>
                <w:sz w:val="22"/>
              </w:rPr>
            </w:pPr>
          </w:p>
          <w:p w14:paraId="2B001019" w14:textId="5DD24A9C" w:rsidR="009D4585" w:rsidRPr="00192225" w:rsidRDefault="00261E9F" w:rsidP="00192225">
            <w:pPr>
              <w:rPr>
                <w:rFonts w:ascii="Sitka Display" w:eastAsia="仿宋" w:hAnsi="Sitka Display" w:cs="Times New Roman"/>
                <w:b/>
                <w:sz w:val="22"/>
              </w:rPr>
            </w:pPr>
            <w:r>
              <w:rPr>
                <w:rFonts w:ascii="Sitka Display" w:eastAsia="仿宋" w:hAnsi="Sitka Display" w:cs="Times New Roman"/>
                <w:b/>
                <w:sz w:val="22"/>
              </w:rPr>
              <w:t>R</w:t>
            </w:r>
            <w:r>
              <w:rPr>
                <w:rFonts w:ascii="Sitka Display" w:eastAsia="仿宋" w:hAnsi="Sitka Display" w:cs="Times New Roman" w:hint="eastAsia"/>
                <w:b/>
                <w:sz w:val="22"/>
              </w:rPr>
              <w:t>ule</w:t>
            </w:r>
            <w:r w:rsidR="009D4585" w:rsidRPr="00192225">
              <w:rPr>
                <w:rFonts w:ascii="Sitka Display" w:eastAsia="仿宋" w:hAnsi="Sitka Display" w:cs="Times New Roman"/>
                <w:b/>
                <w:sz w:val="22"/>
              </w:rPr>
              <w:t xml:space="preserve"> </w:t>
            </w:r>
            <w:r w:rsidR="004978D8" w:rsidRPr="00192225">
              <w:rPr>
                <w:rFonts w:ascii="Sitka Display" w:eastAsia="仿宋" w:hAnsi="Sitka Display" w:cs="Times New Roman"/>
                <w:b/>
                <w:sz w:val="22"/>
              </w:rPr>
              <w:t>3</w:t>
            </w:r>
            <w:r w:rsidR="009D4585" w:rsidRPr="00192225">
              <w:rPr>
                <w:rFonts w:ascii="Sitka Display" w:eastAsia="仿宋" w:hAnsi="Sitka Display" w:cs="Times New Roman"/>
                <w:b/>
                <w:sz w:val="22"/>
              </w:rPr>
              <w:t xml:space="preserve">  </w:t>
            </w:r>
            <w:r w:rsidR="004978D8" w:rsidRPr="00192225">
              <w:rPr>
                <w:rFonts w:ascii="Sitka Display" w:eastAsia="仿宋" w:hAnsi="Sitka Display" w:cs="Times New Roman"/>
                <w:b/>
                <w:sz w:val="22"/>
              </w:rPr>
              <w:t>Arbitrators</w:t>
            </w:r>
            <w:r w:rsidR="00734E55">
              <w:rPr>
                <w:rFonts w:ascii="Sitka Display" w:eastAsia="仿宋" w:hAnsi="Sitka Display" w:cs="Times New Roman"/>
                <w:b/>
                <w:sz w:val="22"/>
              </w:rPr>
              <w:t>’ Fees</w:t>
            </w:r>
          </w:p>
          <w:p w14:paraId="11BB4A8A" w14:textId="3DB735D1" w:rsidR="00D6431E" w:rsidRDefault="00734E55" w:rsidP="00192225">
            <w:pPr>
              <w:pStyle w:val="a3"/>
              <w:numPr>
                <w:ilvl w:val="0"/>
                <w:numId w:val="23"/>
              </w:numPr>
              <w:ind w:firstLineChars="0"/>
              <w:rPr>
                <w:rFonts w:ascii="Sitka Display" w:eastAsia="仿宋" w:hAnsi="Sitka Display" w:cs="Times New Roman"/>
                <w:sz w:val="22"/>
              </w:rPr>
            </w:pPr>
            <w:r>
              <w:rPr>
                <w:rFonts w:ascii="Sitka Display" w:eastAsia="仿宋" w:hAnsi="Sitka Display" w:cs="Times New Roman"/>
                <w:sz w:val="22"/>
              </w:rPr>
              <w:t>The a</w:t>
            </w:r>
            <w:r w:rsidRPr="00192225">
              <w:rPr>
                <w:rFonts w:ascii="Sitka Display" w:eastAsia="仿宋" w:hAnsi="Sitka Display" w:cs="Times New Roman"/>
                <w:sz w:val="22"/>
              </w:rPr>
              <w:t>rbitrators</w:t>
            </w:r>
            <w:r>
              <w:rPr>
                <w:rFonts w:ascii="Sitka Display" w:eastAsia="仿宋" w:hAnsi="Sitka Display" w:cs="Times New Roman"/>
                <w:sz w:val="22"/>
              </w:rPr>
              <w:t>’ f</w:t>
            </w:r>
            <w:r w:rsidR="004978D8" w:rsidRPr="00192225">
              <w:rPr>
                <w:rFonts w:ascii="Sitka Display" w:eastAsia="仿宋" w:hAnsi="Sitka Display" w:cs="Times New Roman"/>
                <w:sz w:val="22"/>
              </w:rPr>
              <w:t xml:space="preserve">ees may </w:t>
            </w:r>
            <w:r w:rsidR="00281A14" w:rsidRPr="00192225">
              <w:rPr>
                <w:rFonts w:ascii="Sitka Display" w:eastAsia="仿宋" w:hAnsi="Sitka Display" w:cs="Times New Roman"/>
                <w:sz w:val="22"/>
              </w:rPr>
              <w:t>be determined on</w:t>
            </w:r>
            <w:r w:rsidR="00A341C1" w:rsidRPr="00192225">
              <w:rPr>
                <w:rFonts w:ascii="Sitka Display" w:eastAsia="仿宋" w:hAnsi="Sitka Display" w:cs="Times New Roman"/>
                <w:sz w:val="22"/>
              </w:rPr>
              <w:t xml:space="preserve"> the basis of </w:t>
            </w:r>
            <w:r>
              <w:rPr>
                <w:rFonts w:ascii="Sitka Display" w:eastAsia="仿宋" w:hAnsi="Sitka Display" w:cs="Times New Roman"/>
                <w:sz w:val="22"/>
              </w:rPr>
              <w:t xml:space="preserve">an </w:t>
            </w:r>
            <w:r w:rsidR="00281A14" w:rsidRPr="00192225">
              <w:rPr>
                <w:rFonts w:ascii="Sitka Display" w:eastAsia="仿宋" w:hAnsi="Sitka Display" w:cs="Times New Roman"/>
                <w:sz w:val="22"/>
              </w:rPr>
              <w:t>hourly</w:t>
            </w:r>
            <w:r w:rsidR="00A341C1" w:rsidRPr="00192225">
              <w:rPr>
                <w:rFonts w:ascii="Sitka Display" w:eastAsia="仿宋" w:hAnsi="Sitka Display" w:cs="Times New Roman"/>
                <w:sz w:val="22"/>
              </w:rPr>
              <w:t xml:space="preserve"> rate or </w:t>
            </w:r>
            <w:r w:rsidR="00545FDF" w:rsidRPr="00192225">
              <w:rPr>
                <w:rFonts w:ascii="Sitka Display" w:eastAsia="仿宋" w:hAnsi="Sitka Display" w:cs="Times New Roman"/>
                <w:sz w:val="22"/>
              </w:rPr>
              <w:t xml:space="preserve">on </w:t>
            </w:r>
            <w:r w:rsidR="00A341C1" w:rsidRPr="00192225">
              <w:rPr>
                <w:rFonts w:ascii="Sitka Display" w:eastAsia="仿宋" w:hAnsi="Sitka Display" w:cs="Times New Roman"/>
                <w:sz w:val="22"/>
              </w:rPr>
              <w:t xml:space="preserve">the amount in dispute </w:t>
            </w:r>
            <w:r>
              <w:rPr>
                <w:rFonts w:ascii="Sitka Display" w:eastAsia="仿宋" w:hAnsi="Sitka Display" w:cs="Times New Roman"/>
                <w:sz w:val="22"/>
              </w:rPr>
              <w:t>in</w:t>
            </w:r>
            <w:r w:rsidRPr="00192225">
              <w:rPr>
                <w:rFonts w:ascii="Sitka Display" w:eastAsia="仿宋" w:hAnsi="Sitka Display" w:cs="Times New Roman"/>
                <w:sz w:val="22"/>
              </w:rPr>
              <w:t xml:space="preserve"> </w:t>
            </w:r>
            <w:r w:rsidR="00A341C1" w:rsidRPr="00192225">
              <w:rPr>
                <w:rFonts w:ascii="Sitka Display" w:eastAsia="仿宋" w:hAnsi="Sitka Display" w:cs="Times New Roman"/>
                <w:sz w:val="22"/>
              </w:rPr>
              <w:t xml:space="preserve">the arbitration. </w:t>
            </w:r>
          </w:p>
          <w:p w14:paraId="3C765D15" w14:textId="56AABC2A" w:rsidR="009D4585" w:rsidRPr="00192225" w:rsidRDefault="00D6431E" w:rsidP="00192225">
            <w:pPr>
              <w:pStyle w:val="a3"/>
              <w:numPr>
                <w:ilvl w:val="0"/>
                <w:numId w:val="23"/>
              </w:numPr>
              <w:ind w:firstLineChars="0"/>
              <w:rPr>
                <w:rFonts w:ascii="Sitka Display" w:eastAsia="仿宋" w:hAnsi="Sitka Display" w:cs="Times New Roman"/>
                <w:sz w:val="22"/>
              </w:rPr>
            </w:pPr>
            <w:r>
              <w:rPr>
                <w:rFonts w:ascii="Sitka Display" w:eastAsia="仿宋" w:hAnsi="Sitka Display" w:cs="Times New Roman" w:hint="eastAsia"/>
                <w:sz w:val="22"/>
              </w:rPr>
              <w:t>The</w:t>
            </w:r>
            <w:r>
              <w:rPr>
                <w:rFonts w:ascii="Sitka Display" w:eastAsia="仿宋" w:hAnsi="Sitka Display" w:cs="Times New Roman"/>
                <w:sz w:val="22"/>
              </w:rPr>
              <w:t xml:space="preserve"> Parties shall </w:t>
            </w:r>
            <w:r w:rsidR="00240507">
              <w:rPr>
                <w:rFonts w:ascii="Sitka Display" w:eastAsia="仿宋" w:hAnsi="Sitka Display" w:cs="Times New Roman"/>
                <w:sz w:val="22"/>
              </w:rPr>
              <w:t>decide the method for determining the</w:t>
            </w:r>
            <w:r>
              <w:rPr>
                <w:rFonts w:ascii="Sitka Display" w:eastAsia="仿宋" w:hAnsi="Sitka Display" w:cs="Times New Roman"/>
                <w:sz w:val="22"/>
              </w:rPr>
              <w:t xml:space="preserve"> </w:t>
            </w:r>
            <w:r w:rsidR="00734E55">
              <w:rPr>
                <w:rFonts w:ascii="Sitka Display" w:eastAsia="仿宋" w:hAnsi="Sitka Display" w:cs="Times New Roman"/>
                <w:sz w:val="22"/>
              </w:rPr>
              <w:t xml:space="preserve">arbitrators’ </w:t>
            </w:r>
            <w:r>
              <w:rPr>
                <w:rFonts w:ascii="Sitka Display" w:eastAsia="仿宋" w:hAnsi="Sitka Display" w:cs="Times New Roman"/>
                <w:sz w:val="22"/>
              </w:rPr>
              <w:t>fees</w:t>
            </w:r>
            <w:r w:rsidR="00734E55">
              <w:rPr>
                <w:rFonts w:ascii="Sitka Display" w:eastAsia="仿宋" w:hAnsi="Sitka Display" w:cs="Times New Roman"/>
                <w:sz w:val="22"/>
              </w:rPr>
              <w:t xml:space="preserve"> </w:t>
            </w:r>
            <w:r w:rsidR="00240507">
              <w:rPr>
                <w:rFonts w:ascii="Sitka Display" w:eastAsia="仿宋" w:hAnsi="Sitka Display" w:cs="Times New Roman"/>
                <w:sz w:val="22"/>
              </w:rPr>
              <w:t xml:space="preserve">through negotiation. If no such method is determined within 45 days since the date on which the Respondent receives the Notice of </w:t>
            </w:r>
            <w:r w:rsidR="003C2440">
              <w:rPr>
                <w:rFonts w:ascii="Sitka Display" w:eastAsia="仿宋" w:hAnsi="Sitka Display" w:cs="Times New Roman" w:hint="eastAsia"/>
                <w:sz w:val="22"/>
              </w:rPr>
              <w:t>the</w:t>
            </w:r>
            <w:r w:rsidR="003C2440">
              <w:rPr>
                <w:rFonts w:ascii="Sitka Display" w:eastAsia="仿宋" w:hAnsi="Sitka Display" w:cs="Times New Roman"/>
                <w:sz w:val="22"/>
              </w:rPr>
              <w:t xml:space="preserve"> Commencement of </w:t>
            </w:r>
            <w:r w:rsidR="00240507">
              <w:rPr>
                <w:rFonts w:ascii="Sitka Display" w:eastAsia="仿宋" w:hAnsi="Sitka Display" w:cs="Times New Roman"/>
                <w:sz w:val="22"/>
              </w:rPr>
              <w:t>Arbitration, the</w:t>
            </w:r>
            <w:r w:rsidR="00734E55">
              <w:rPr>
                <w:rFonts w:ascii="Sitka Display" w:eastAsia="仿宋" w:hAnsi="Sitka Display" w:cs="Times New Roman"/>
                <w:sz w:val="22"/>
              </w:rPr>
              <w:t xml:space="preserve"> arbitrators’ fees</w:t>
            </w:r>
            <w:r w:rsidR="00240507">
              <w:rPr>
                <w:rFonts w:ascii="Sitka Display" w:eastAsia="仿宋" w:hAnsi="Sitka Display" w:cs="Times New Roman"/>
                <w:sz w:val="22"/>
              </w:rPr>
              <w:t xml:space="preserve"> shall be determined in accordance with paragraph </w:t>
            </w:r>
            <w:r w:rsidR="00F01C6A">
              <w:rPr>
                <w:rFonts w:ascii="Sitka Display" w:eastAsia="仿宋" w:hAnsi="Sitka Display" w:cs="Times New Roman" w:hint="eastAsia"/>
                <w:sz w:val="22"/>
              </w:rPr>
              <w:t>4</w:t>
            </w:r>
            <w:r w:rsidR="00240507">
              <w:rPr>
                <w:rFonts w:ascii="Sitka Display" w:eastAsia="仿宋" w:hAnsi="Sitka Display" w:cs="Times New Roman"/>
                <w:sz w:val="22"/>
              </w:rPr>
              <w:t xml:space="preserve">. </w:t>
            </w:r>
            <w:r w:rsidR="00A341C1" w:rsidRPr="00192225">
              <w:rPr>
                <w:rFonts w:ascii="Sitka Display" w:eastAsia="仿宋" w:hAnsi="Sitka Display" w:cs="Times New Roman"/>
                <w:sz w:val="22"/>
              </w:rPr>
              <w:t xml:space="preserve"> </w:t>
            </w:r>
          </w:p>
          <w:p w14:paraId="23DDCBD7" w14:textId="6F017B96" w:rsidR="00792E4D" w:rsidRPr="00192225" w:rsidRDefault="00A341C1" w:rsidP="00192225">
            <w:pPr>
              <w:pStyle w:val="a3"/>
              <w:numPr>
                <w:ilvl w:val="0"/>
                <w:numId w:val="23"/>
              </w:numPr>
              <w:ind w:firstLineChars="0"/>
              <w:rPr>
                <w:rFonts w:ascii="Sitka Display" w:eastAsia="仿宋" w:hAnsi="Sitka Display" w:cs="Times New Roman"/>
                <w:sz w:val="22"/>
              </w:rPr>
            </w:pPr>
            <w:r w:rsidRPr="00192225">
              <w:rPr>
                <w:rFonts w:ascii="Sitka Display" w:eastAsia="仿宋" w:hAnsi="Sitka Display" w:cs="Times New Roman"/>
                <w:sz w:val="22"/>
              </w:rPr>
              <w:t xml:space="preserve">Where </w:t>
            </w:r>
            <w:r w:rsidR="00734E55">
              <w:rPr>
                <w:rFonts w:ascii="Sitka Display" w:eastAsia="仿宋" w:hAnsi="Sitka Display" w:cs="Times New Roman"/>
                <w:sz w:val="22"/>
              </w:rPr>
              <w:t>the arbitrators’ fees</w:t>
            </w:r>
            <w:r w:rsidRPr="00192225">
              <w:rPr>
                <w:rFonts w:ascii="Sitka Display" w:eastAsia="仿宋" w:hAnsi="Sitka Display" w:cs="Times New Roman"/>
                <w:sz w:val="22"/>
              </w:rPr>
              <w:t xml:space="preserve"> are determined on the basis of</w:t>
            </w:r>
            <w:r w:rsidR="00A43D0E">
              <w:rPr>
                <w:rFonts w:ascii="Sitka Display" w:eastAsia="仿宋" w:hAnsi="Sitka Display" w:cs="Times New Roman"/>
                <w:sz w:val="22"/>
              </w:rPr>
              <w:t xml:space="preserve"> an</w:t>
            </w:r>
            <w:r w:rsidRPr="00192225">
              <w:rPr>
                <w:rFonts w:ascii="Sitka Display" w:eastAsia="仿宋" w:hAnsi="Sitka Display" w:cs="Times New Roman"/>
                <w:sz w:val="22"/>
              </w:rPr>
              <w:t xml:space="preserve"> hourly rate, the following rules shall apply</w:t>
            </w:r>
            <w:r w:rsidR="00792E4D" w:rsidRPr="00192225">
              <w:rPr>
                <w:rFonts w:ascii="Sitka Display" w:eastAsia="仿宋" w:hAnsi="Sitka Display" w:cs="Times New Roman"/>
                <w:sz w:val="22"/>
              </w:rPr>
              <w:t>:</w:t>
            </w:r>
          </w:p>
          <w:p w14:paraId="0EE1CF73" w14:textId="26EF0BA6" w:rsidR="00A341C1" w:rsidRPr="00192225" w:rsidRDefault="00A43D0E" w:rsidP="00192225">
            <w:pPr>
              <w:pStyle w:val="a3"/>
              <w:numPr>
                <w:ilvl w:val="0"/>
                <w:numId w:val="24"/>
              </w:numPr>
              <w:ind w:firstLineChars="0"/>
              <w:rPr>
                <w:rFonts w:ascii="Sitka Display" w:eastAsia="仿宋" w:hAnsi="Sitka Display" w:cs="Times New Roman"/>
                <w:sz w:val="22"/>
              </w:rPr>
            </w:pPr>
            <w:r>
              <w:rPr>
                <w:rFonts w:ascii="Sitka Display" w:hAnsi="Sitka Display" w:cs="TimesNewRomanPSMT"/>
                <w:kern w:val="0"/>
                <w:sz w:val="22"/>
              </w:rPr>
              <w:t>w</w:t>
            </w:r>
            <w:r w:rsidRPr="00192225">
              <w:rPr>
                <w:rFonts w:ascii="Sitka Display" w:hAnsi="Sitka Display" w:cs="TimesNewRomanPSMT"/>
                <w:kern w:val="0"/>
                <w:sz w:val="22"/>
              </w:rPr>
              <w:t xml:space="preserve">here </w:t>
            </w:r>
            <w:r w:rsidR="00A341C1" w:rsidRPr="00192225">
              <w:rPr>
                <w:rFonts w:ascii="Sitka Display" w:hAnsi="Sitka Display" w:cs="TimesNewRomanPSMT"/>
                <w:kern w:val="0"/>
                <w:sz w:val="22"/>
              </w:rPr>
              <w:t xml:space="preserve">an arbitrator is nominated by a Party, the </w:t>
            </w:r>
            <w:r w:rsidR="007F2FB0" w:rsidRPr="00192225">
              <w:rPr>
                <w:rFonts w:ascii="Sitka Display" w:hAnsi="Sitka Display" w:cs="TimesNewRomanPSMT"/>
                <w:kern w:val="0"/>
                <w:sz w:val="22"/>
              </w:rPr>
              <w:t xml:space="preserve">hourly rate applicable to this arbitrator shall be determined by the </w:t>
            </w:r>
            <w:r w:rsidR="00A341C1" w:rsidRPr="00192225">
              <w:rPr>
                <w:rFonts w:ascii="Sitka Display" w:hAnsi="Sitka Display" w:cs="TimesNewRomanPSMT"/>
                <w:kern w:val="0"/>
                <w:sz w:val="22"/>
              </w:rPr>
              <w:t>arbitrator and the nominating Party through negotiation;</w:t>
            </w:r>
            <w:r w:rsidR="00792E4D" w:rsidRPr="00192225">
              <w:rPr>
                <w:rFonts w:ascii="Sitka Display" w:eastAsia="仿宋" w:hAnsi="Sitka Display" w:cs="Times New Roman"/>
                <w:sz w:val="22"/>
              </w:rPr>
              <w:t xml:space="preserve"> </w:t>
            </w:r>
          </w:p>
          <w:p w14:paraId="07E0282D" w14:textId="3B9EB759" w:rsidR="00A341C1" w:rsidRPr="00192225" w:rsidRDefault="00A43D0E" w:rsidP="00192225">
            <w:pPr>
              <w:pStyle w:val="a3"/>
              <w:numPr>
                <w:ilvl w:val="0"/>
                <w:numId w:val="24"/>
              </w:numPr>
              <w:ind w:firstLineChars="0"/>
              <w:rPr>
                <w:rFonts w:ascii="Sitka Display" w:eastAsia="仿宋" w:hAnsi="Sitka Display" w:cs="Times New Roman"/>
                <w:sz w:val="22"/>
              </w:rPr>
            </w:pPr>
            <w:r>
              <w:rPr>
                <w:rFonts w:ascii="Sitka Display" w:hAnsi="Sitka Display" w:cs="TimesNewRomanPSMT"/>
                <w:kern w:val="0"/>
                <w:sz w:val="22"/>
              </w:rPr>
              <w:t>t</w:t>
            </w:r>
            <w:r w:rsidRPr="00192225">
              <w:rPr>
                <w:rFonts w:ascii="Sitka Display" w:hAnsi="Sitka Display" w:cs="TimesNewRomanPSMT"/>
                <w:kern w:val="0"/>
                <w:sz w:val="22"/>
              </w:rPr>
              <w:t xml:space="preserve">he </w:t>
            </w:r>
            <w:r w:rsidR="00A341C1" w:rsidRPr="00192225">
              <w:rPr>
                <w:rFonts w:ascii="Sitka Display" w:hAnsi="Sitka Display" w:cs="TimesNewRomanPSMT"/>
                <w:kern w:val="0"/>
                <w:sz w:val="22"/>
              </w:rPr>
              <w:t xml:space="preserve">hourly rate applicable to a sole arbitrator or the presiding arbitrator </w:t>
            </w:r>
            <w:r w:rsidR="007F2FB0" w:rsidRPr="00192225">
              <w:rPr>
                <w:rFonts w:ascii="Sitka Display" w:hAnsi="Sitka Display" w:cs="TimesNewRomanPSMT"/>
                <w:kern w:val="0"/>
                <w:sz w:val="22"/>
              </w:rPr>
              <w:t>shall</w:t>
            </w:r>
            <w:r w:rsidR="00A341C1" w:rsidRPr="00192225">
              <w:rPr>
                <w:rFonts w:ascii="Sitka Display" w:hAnsi="Sitka Display" w:cs="TimesNewRomanPSMT"/>
                <w:kern w:val="0"/>
                <w:sz w:val="22"/>
              </w:rPr>
              <w:t xml:space="preserve"> be determined by the arbitrator and </w:t>
            </w:r>
            <w:r w:rsidR="007F2FB0" w:rsidRPr="00192225">
              <w:rPr>
                <w:rFonts w:ascii="Sitka Display" w:hAnsi="Sitka Display" w:cs="TimesNewRomanPSMT"/>
                <w:kern w:val="0"/>
                <w:sz w:val="22"/>
              </w:rPr>
              <w:t xml:space="preserve">the </w:t>
            </w:r>
            <w:r w:rsidR="00A341C1" w:rsidRPr="00192225">
              <w:rPr>
                <w:rFonts w:ascii="Sitka Display" w:hAnsi="Sitka Display" w:cs="TimesNewRomanPSMT"/>
                <w:kern w:val="0"/>
                <w:sz w:val="22"/>
              </w:rPr>
              <w:t>Parties through negotiation;</w:t>
            </w:r>
          </w:p>
          <w:p w14:paraId="3D71FF12" w14:textId="52EC9537" w:rsidR="00792E4D" w:rsidRPr="00192225" w:rsidRDefault="00A43D0E" w:rsidP="00192225">
            <w:pPr>
              <w:pStyle w:val="a3"/>
              <w:numPr>
                <w:ilvl w:val="0"/>
                <w:numId w:val="24"/>
              </w:numPr>
              <w:ind w:firstLineChars="0"/>
              <w:rPr>
                <w:rFonts w:ascii="Sitka Display" w:eastAsia="仿宋" w:hAnsi="Sitka Display" w:cs="Times New Roman"/>
                <w:sz w:val="22"/>
              </w:rPr>
            </w:pPr>
            <w:r>
              <w:rPr>
                <w:rFonts w:ascii="Sitka Display" w:eastAsia="仿宋" w:hAnsi="Sitka Display" w:cs="Times New Roman"/>
                <w:sz w:val="22"/>
              </w:rPr>
              <w:t>w</w:t>
            </w:r>
            <w:r w:rsidR="00A341C1" w:rsidRPr="00192225">
              <w:rPr>
                <w:rFonts w:ascii="Sitka Display" w:eastAsia="仿宋" w:hAnsi="Sitka Display" w:cs="Times New Roman"/>
                <w:sz w:val="22"/>
              </w:rPr>
              <w:t xml:space="preserve">here the Parties cannot reach an agreement on the hourly rate of an arbitrator through negotiation, the BAC </w:t>
            </w:r>
            <w:r w:rsidR="007F2FB0" w:rsidRPr="00192225">
              <w:rPr>
                <w:rFonts w:ascii="Sitka Display" w:eastAsia="仿宋" w:hAnsi="Sitka Display" w:cs="Times New Roman"/>
                <w:sz w:val="22"/>
              </w:rPr>
              <w:t xml:space="preserve">may </w:t>
            </w:r>
            <w:r w:rsidR="00A341C1" w:rsidRPr="00192225">
              <w:rPr>
                <w:rFonts w:ascii="Sitka Display" w:eastAsia="仿宋" w:hAnsi="Sitka Display" w:cs="Times New Roman"/>
                <w:sz w:val="22"/>
              </w:rPr>
              <w:t>determine such rate;</w:t>
            </w:r>
          </w:p>
          <w:p w14:paraId="59531C45" w14:textId="59254E8C" w:rsidR="00A341C1" w:rsidRPr="00192225" w:rsidRDefault="00A43D0E" w:rsidP="00192225">
            <w:pPr>
              <w:pStyle w:val="a3"/>
              <w:numPr>
                <w:ilvl w:val="0"/>
                <w:numId w:val="24"/>
              </w:numPr>
              <w:ind w:firstLineChars="0"/>
              <w:rPr>
                <w:rFonts w:ascii="Sitka Display" w:eastAsia="仿宋" w:hAnsi="Sitka Display" w:cs="Times New Roman"/>
                <w:sz w:val="22"/>
              </w:rPr>
            </w:pPr>
            <w:r>
              <w:rPr>
                <w:rFonts w:ascii="Sitka Display" w:eastAsia="仿宋" w:hAnsi="Sitka Display" w:cs="Times New Roman"/>
                <w:sz w:val="22"/>
              </w:rPr>
              <w:t>r</w:t>
            </w:r>
            <w:r w:rsidRPr="00192225">
              <w:rPr>
                <w:rFonts w:ascii="Sitka Display" w:eastAsia="仿宋" w:hAnsi="Sitka Display" w:cs="Times New Roman"/>
                <w:sz w:val="22"/>
              </w:rPr>
              <w:t xml:space="preserve">egardless </w:t>
            </w:r>
            <w:r w:rsidR="00A341C1" w:rsidRPr="00192225">
              <w:rPr>
                <w:rFonts w:ascii="Sitka Display" w:eastAsia="仿宋" w:hAnsi="Sitka Display" w:cs="Times New Roman"/>
                <w:sz w:val="22"/>
              </w:rPr>
              <w:t xml:space="preserve">of the method of determination, the hourly rate of an arbitrator shall not exceed </w:t>
            </w:r>
            <w:r w:rsidR="002402D2" w:rsidRPr="00192225">
              <w:rPr>
                <w:rFonts w:ascii="Sitka Display" w:eastAsia="仿宋" w:hAnsi="Sitka Display" w:cs="Times New Roman"/>
                <w:sz w:val="22"/>
              </w:rPr>
              <w:t xml:space="preserve">CNY </w:t>
            </w:r>
            <w:r w:rsidR="00A341C1" w:rsidRPr="00192225">
              <w:rPr>
                <w:rFonts w:ascii="Sitka Display" w:eastAsia="仿宋" w:hAnsi="Sitka Display" w:cs="Times New Roman"/>
                <w:sz w:val="22"/>
              </w:rPr>
              <w:t>5</w:t>
            </w:r>
            <w:r w:rsidR="002402D2" w:rsidRPr="00192225">
              <w:rPr>
                <w:rFonts w:ascii="Sitka Display" w:eastAsia="仿宋" w:hAnsi="Sitka Display" w:cs="Times New Roman"/>
                <w:sz w:val="22"/>
              </w:rPr>
              <w:t>,</w:t>
            </w:r>
            <w:r w:rsidR="00A341C1" w:rsidRPr="00192225">
              <w:rPr>
                <w:rFonts w:ascii="Sitka Display" w:eastAsia="仿宋" w:hAnsi="Sitka Display" w:cs="Times New Roman"/>
                <w:sz w:val="22"/>
              </w:rPr>
              <w:t xml:space="preserve">000 in principle. </w:t>
            </w:r>
          </w:p>
          <w:p w14:paraId="485AE2EA" w14:textId="59B56860" w:rsidR="00493BA2" w:rsidRPr="007C11A7" w:rsidRDefault="00350AAD" w:rsidP="007C11A7">
            <w:pPr>
              <w:pStyle w:val="a3"/>
              <w:numPr>
                <w:ilvl w:val="0"/>
                <w:numId w:val="23"/>
              </w:numPr>
              <w:ind w:firstLineChars="0"/>
              <w:rPr>
                <w:rFonts w:ascii="Sitka Display" w:eastAsia="仿宋" w:hAnsi="Sitka Display" w:cs="Times New Roman"/>
                <w:sz w:val="22"/>
              </w:rPr>
            </w:pPr>
            <w:r w:rsidRPr="00F01C6A">
              <w:rPr>
                <w:rFonts w:ascii="Sitka Display" w:eastAsia="仿宋" w:hAnsi="Sitka Display" w:cs="Times New Roman"/>
                <w:kern w:val="0"/>
                <w:sz w:val="22"/>
              </w:rPr>
              <w:t>Where</w:t>
            </w:r>
            <w:r w:rsidR="00734E55">
              <w:rPr>
                <w:rFonts w:ascii="Sitka Display" w:eastAsia="仿宋" w:hAnsi="Sitka Display" w:cs="Times New Roman"/>
                <w:sz w:val="22"/>
              </w:rPr>
              <w:t xml:space="preserve"> the arbitrators’ fees</w:t>
            </w:r>
            <w:r w:rsidR="00734E55" w:rsidRPr="00F01C6A" w:rsidDel="00734E55">
              <w:rPr>
                <w:rFonts w:ascii="Sitka Display" w:eastAsia="仿宋" w:hAnsi="Sitka Display" w:cs="Times New Roman"/>
                <w:kern w:val="0"/>
                <w:sz w:val="22"/>
              </w:rPr>
              <w:t xml:space="preserve"> </w:t>
            </w:r>
            <w:r w:rsidRPr="00F01C6A">
              <w:rPr>
                <w:rFonts w:ascii="Sitka Display" w:eastAsia="仿宋" w:hAnsi="Sitka Display" w:cs="Times New Roman"/>
                <w:kern w:val="0"/>
                <w:sz w:val="22"/>
              </w:rPr>
              <w:t xml:space="preserve">are determined on the basis of the amount in dispute, the aggregated sum of </w:t>
            </w:r>
            <w:r w:rsidR="00A43D0E">
              <w:rPr>
                <w:rFonts w:ascii="Sitka Display" w:eastAsia="仿宋" w:hAnsi="Sitka Display" w:cs="Times New Roman"/>
                <w:kern w:val="0"/>
                <w:sz w:val="22"/>
              </w:rPr>
              <w:t xml:space="preserve">the </w:t>
            </w:r>
            <w:r w:rsidRPr="00F01C6A">
              <w:rPr>
                <w:rFonts w:ascii="Sitka Display" w:eastAsia="仿宋" w:hAnsi="Sitka Display" w:cs="Times New Roman"/>
                <w:kern w:val="0"/>
                <w:sz w:val="22"/>
              </w:rPr>
              <w:t xml:space="preserve">claim and </w:t>
            </w:r>
            <w:r w:rsidR="00A43D0E">
              <w:rPr>
                <w:rFonts w:ascii="Sitka Display" w:eastAsia="仿宋" w:hAnsi="Sitka Display" w:cs="Times New Roman"/>
                <w:kern w:val="0"/>
                <w:sz w:val="22"/>
              </w:rPr>
              <w:t xml:space="preserve">the </w:t>
            </w:r>
            <w:r w:rsidRPr="00F01C6A">
              <w:rPr>
                <w:rFonts w:ascii="Sitka Display" w:eastAsia="仿宋" w:hAnsi="Sitka Display" w:cs="Times New Roman"/>
                <w:kern w:val="0"/>
                <w:sz w:val="22"/>
              </w:rPr>
              <w:t xml:space="preserve">counterclaim shall be considered when </w:t>
            </w:r>
            <w:r w:rsidRPr="00F01C6A">
              <w:rPr>
                <w:rFonts w:ascii="Sitka Display" w:eastAsia="仿宋" w:hAnsi="Sitka Display" w:cs="Times New Roman"/>
                <w:kern w:val="0"/>
                <w:sz w:val="22"/>
              </w:rPr>
              <w:lastRenderedPageBreak/>
              <w:t xml:space="preserve">determining the amount in dispute. </w:t>
            </w:r>
            <w:r w:rsidR="00192225" w:rsidRPr="00F01C6A">
              <w:rPr>
                <w:rFonts w:ascii="Sitka Display" w:eastAsia="仿宋" w:hAnsi="Sitka Display" w:cs="Times New Roman"/>
                <w:sz w:val="22"/>
              </w:rPr>
              <w:t xml:space="preserve">Where </w:t>
            </w:r>
            <w:r w:rsidR="00A43D0E" w:rsidRPr="00F01C6A">
              <w:rPr>
                <w:rFonts w:ascii="Sitka Display" w:eastAsia="仿宋" w:hAnsi="Sitka Display" w:cs="Times New Roman"/>
                <w:sz w:val="22"/>
              </w:rPr>
              <w:t>th</w:t>
            </w:r>
            <w:r w:rsidR="00A43D0E">
              <w:rPr>
                <w:rFonts w:ascii="Sitka Display" w:eastAsia="仿宋" w:hAnsi="Sitka Display" w:cs="Times New Roman"/>
                <w:sz w:val="22"/>
              </w:rPr>
              <w:t>at</w:t>
            </w:r>
            <w:r w:rsidR="00A43D0E" w:rsidRPr="00F01C6A">
              <w:rPr>
                <w:rFonts w:ascii="Sitka Display" w:eastAsia="仿宋" w:hAnsi="Sitka Display" w:cs="Times New Roman"/>
                <w:sz w:val="22"/>
              </w:rPr>
              <w:t xml:space="preserve"> </w:t>
            </w:r>
            <w:r w:rsidR="00192225" w:rsidRPr="00F01C6A">
              <w:rPr>
                <w:rFonts w:ascii="Sitka Display" w:eastAsia="仿宋" w:hAnsi="Sitka Display" w:cs="Times New Roman"/>
                <w:sz w:val="22"/>
              </w:rPr>
              <w:t xml:space="preserve">amount in dispute cannot be ascertained, the BAC shall determine </w:t>
            </w:r>
            <w:r w:rsidR="00A43D0E" w:rsidRPr="00F01C6A">
              <w:rPr>
                <w:rFonts w:ascii="Sitka Display" w:eastAsia="仿宋" w:hAnsi="Sitka Display" w:cs="Times New Roman"/>
                <w:sz w:val="22"/>
              </w:rPr>
              <w:t>th</w:t>
            </w:r>
            <w:r w:rsidR="00A43D0E">
              <w:rPr>
                <w:rFonts w:ascii="Sitka Display" w:eastAsia="仿宋" w:hAnsi="Sitka Display" w:cs="Times New Roman"/>
                <w:sz w:val="22"/>
              </w:rPr>
              <w:t>at</w:t>
            </w:r>
            <w:r w:rsidR="00A43D0E" w:rsidRPr="00F01C6A">
              <w:rPr>
                <w:rFonts w:ascii="Sitka Display" w:eastAsia="仿宋" w:hAnsi="Sitka Display" w:cs="Times New Roman"/>
                <w:sz w:val="22"/>
              </w:rPr>
              <w:t xml:space="preserve"> </w:t>
            </w:r>
            <w:r w:rsidR="00192225" w:rsidRPr="00F01C6A">
              <w:rPr>
                <w:rFonts w:ascii="Sitka Display" w:eastAsia="仿宋" w:hAnsi="Sitka Display" w:cs="Times New Roman"/>
                <w:sz w:val="22"/>
              </w:rPr>
              <w:t>amount in dispute or</w:t>
            </w:r>
            <w:r w:rsidR="00734E55">
              <w:rPr>
                <w:rFonts w:ascii="Sitka Display" w:eastAsia="仿宋" w:hAnsi="Sitka Display" w:cs="Times New Roman"/>
                <w:sz w:val="22"/>
              </w:rPr>
              <w:t xml:space="preserve"> the arbitrators’ fees</w:t>
            </w:r>
            <w:r w:rsidR="00192225" w:rsidRPr="00F01C6A">
              <w:rPr>
                <w:rFonts w:ascii="Sitka Display" w:eastAsia="仿宋" w:hAnsi="Sitka Display" w:cs="Times New Roman"/>
                <w:sz w:val="22"/>
              </w:rPr>
              <w:t xml:space="preserve"> </w:t>
            </w:r>
            <w:r w:rsidR="00192225" w:rsidRPr="00F01C6A">
              <w:rPr>
                <w:rStyle w:val="A5"/>
                <w:rFonts w:ascii="Sitka Display" w:eastAsia="仿宋" w:hAnsi="Sitka Display" w:cs="Times New Roman"/>
                <w:color w:val="auto"/>
                <w:sz w:val="22"/>
                <w:szCs w:val="22"/>
              </w:rPr>
              <w:t xml:space="preserve">taking into account the circumstance of the arbitration case. </w:t>
            </w:r>
            <w:r w:rsidR="00F01C6A" w:rsidRPr="00F01C6A">
              <w:rPr>
                <w:rStyle w:val="A5"/>
                <w:rFonts w:ascii="Sitka Display" w:eastAsia="仿宋" w:hAnsi="Sitka Display" w:cs="Times New Roman"/>
                <w:color w:val="auto"/>
                <w:kern w:val="0"/>
                <w:sz w:val="22"/>
                <w:szCs w:val="22"/>
              </w:rPr>
              <w:t>The fee calculated in accordance with the Schedule below</w:t>
            </w:r>
            <w:r w:rsidR="00A43D0E">
              <w:rPr>
                <w:rStyle w:val="A5"/>
                <w:rFonts w:ascii="Sitka Display" w:eastAsia="仿宋" w:hAnsi="Sitka Display" w:cs="Times New Roman"/>
                <w:color w:val="auto"/>
                <w:kern w:val="0"/>
                <w:sz w:val="22"/>
                <w:szCs w:val="22"/>
              </w:rPr>
              <w:t xml:space="preserve"> shall be</w:t>
            </w:r>
            <w:r w:rsidR="002F6109">
              <w:rPr>
                <w:rStyle w:val="A5"/>
                <w:rFonts w:ascii="Sitka Display" w:eastAsia="仿宋" w:hAnsi="Sitka Display" w:cs="Times New Roman"/>
                <w:color w:val="auto"/>
                <w:kern w:val="0"/>
                <w:sz w:val="22"/>
                <w:szCs w:val="22"/>
              </w:rPr>
              <w:t xml:space="preserve"> </w:t>
            </w:r>
            <w:r w:rsidR="00F01C6A" w:rsidRPr="00F01C6A">
              <w:rPr>
                <w:rStyle w:val="A5"/>
                <w:rFonts w:ascii="Sitka Display" w:eastAsia="仿宋" w:hAnsi="Sitka Display" w:cs="Times New Roman"/>
                <w:color w:val="auto"/>
                <w:kern w:val="0"/>
                <w:sz w:val="22"/>
                <w:szCs w:val="22"/>
              </w:rPr>
              <w:t xml:space="preserve">the maximum </w:t>
            </w:r>
            <w:r w:rsidR="00540B7A">
              <w:rPr>
                <w:rStyle w:val="A5"/>
                <w:rFonts w:ascii="Sitka Display" w:eastAsia="仿宋" w:hAnsi="Sitka Display" w:cs="Times New Roman"/>
                <w:color w:val="auto"/>
                <w:kern w:val="0"/>
                <w:sz w:val="22"/>
                <w:szCs w:val="22"/>
              </w:rPr>
              <w:t xml:space="preserve">amount </w:t>
            </w:r>
            <w:r w:rsidR="00F01C6A" w:rsidRPr="00F01C6A">
              <w:rPr>
                <w:rStyle w:val="A5"/>
                <w:rFonts w:ascii="Sitka Display" w:eastAsia="仿宋" w:hAnsi="Sitka Display" w:cs="Times New Roman"/>
                <w:color w:val="auto"/>
                <w:kern w:val="0"/>
                <w:sz w:val="22"/>
                <w:szCs w:val="22"/>
              </w:rPr>
              <w:t>payable to each arbitrator</w:t>
            </w:r>
            <w:r w:rsidR="00A2637A" w:rsidRPr="00F01C6A">
              <w:rPr>
                <w:rFonts w:ascii="Sitka Display" w:hAnsi="Sitka Display"/>
                <w:sz w:val="22"/>
              </w:rPr>
              <w:t>:</w:t>
            </w:r>
          </w:p>
          <w:tbl>
            <w:tblPr>
              <w:tblStyle w:val="4-10"/>
              <w:tblW w:w="0" w:type="auto"/>
              <w:tblInd w:w="320" w:type="dxa"/>
              <w:tblLook w:val="04A0" w:firstRow="1" w:lastRow="0" w:firstColumn="1" w:lastColumn="0" w:noHBand="0" w:noVBand="1"/>
            </w:tblPr>
            <w:tblGrid>
              <w:gridCol w:w="2551"/>
              <w:gridCol w:w="4391"/>
            </w:tblGrid>
            <w:tr w:rsidR="005E70FF" w:rsidRPr="00192225" w14:paraId="5D3B68A9" w14:textId="77777777" w:rsidTr="00F304C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1" w:type="dxa"/>
                  <w:shd w:val="clear" w:color="auto" w:fill="BDD6EE" w:themeFill="accent1" w:themeFillTint="66"/>
                </w:tcPr>
                <w:p w14:paraId="61C00CCA" w14:textId="77777777" w:rsidR="005E70FF" w:rsidRPr="00192225" w:rsidRDefault="005E70FF" w:rsidP="00192225">
                  <w:pPr>
                    <w:jc w:val="center"/>
                    <w:rPr>
                      <w:rFonts w:ascii="Sitka Display" w:eastAsia="仿宋" w:hAnsi="Sitka Display"/>
                      <w:sz w:val="22"/>
                    </w:rPr>
                  </w:pPr>
                  <w:r w:rsidRPr="00192225">
                    <w:rPr>
                      <w:rFonts w:ascii="Sitka Display" w:eastAsia="仿宋" w:hAnsi="Sitka Display" w:hint="eastAsia"/>
                      <w:sz w:val="22"/>
                    </w:rPr>
                    <w:t>A</w:t>
                  </w:r>
                  <w:r w:rsidRPr="00192225">
                    <w:rPr>
                      <w:rFonts w:ascii="Sitka Display" w:eastAsia="仿宋" w:hAnsi="Sitka Display"/>
                      <w:sz w:val="22"/>
                    </w:rPr>
                    <w:t>mount in Dispute</w:t>
                  </w:r>
                </w:p>
              </w:tc>
              <w:tc>
                <w:tcPr>
                  <w:tcW w:w="4391" w:type="dxa"/>
                  <w:shd w:val="clear" w:color="auto" w:fill="BDD6EE" w:themeFill="accent1" w:themeFillTint="66"/>
                </w:tcPr>
                <w:p w14:paraId="1FB77CCC" w14:textId="6832E75E" w:rsidR="005E70FF" w:rsidRPr="00192225" w:rsidRDefault="005E70FF" w:rsidP="00192225">
                  <w:pPr>
                    <w:jc w:val="center"/>
                    <w:cnfStyle w:val="100000000000" w:firstRow="1" w:lastRow="0" w:firstColumn="0" w:lastColumn="0" w:oddVBand="0" w:evenVBand="0" w:oddHBand="0" w:evenHBand="0" w:firstRowFirstColumn="0" w:firstRowLastColumn="0" w:lastRowFirstColumn="0" w:lastRowLastColumn="0"/>
                    <w:rPr>
                      <w:rFonts w:ascii="Sitka Display" w:eastAsia="仿宋" w:hAnsi="Sitka Display"/>
                      <w:sz w:val="22"/>
                    </w:rPr>
                  </w:pPr>
                  <w:r w:rsidRPr="00192225">
                    <w:rPr>
                      <w:rFonts w:ascii="Sitka Display" w:eastAsia="仿宋" w:hAnsi="Sitka Display"/>
                      <w:sz w:val="22"/>
                    </w:rPr>
                    <w:t>Arbitrator</w:t>
                  </w:r>
                  <w:r w:rsidR="003F5176">
                    <w:rPr>
                      <w:rFonts w:ascii="Sitka Display" w:eastAsia="仿宋" w:hAnsi="Sitka Display"/>
                      <w:sz w:val="22"/>
                    </w:rPr>
                    <w:t>’s Fees (CNY)</w:t>
                  </w:r>
                </w:p>
              </w:tc>
            </w:tr>
            <w:tr w:rsidR="005E70FF" w:rsidRPr="00192225" w14:paraId="3E8581FB" w14:textId="77777777" w:rsidTr="00F304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1" w:type="dxa"/>
                  <w:shd w:val="clear" w:color="auto" w:fill="FFFFFF" w:themeFill="background1"/>
                </w:tcPr>
                <w:p w14:paraId="4B2B1155" w14:textId="4E1CD34A" w:rsidR="005E70FF" w:rsidRPr="009C4DDA" w:rsidRDefault="005E70FF" w:rsidP="00DE5DCE">
                  <w:pPr>
                    <w:jc w:val="left"/>
                    <w:rPr>
                      <w:rFonts w:ascii="Arial Narrow" w:eastAsia="仿宋" w:hAnsi="Arial Narrow"/>
                      <w:b w:val="0"/>
                      <w:szCs w:val="21"/>
                    </w:rPr>
                  </w:pPr>
                  <w:r w:rsidRPr="009C4DDA">
                    <w:rPr>
                      <w:rFonts w:ascii="Arial Narrow" w:eastAsia="仿宋" w:hAnsi="Arial Narrow"/>
                      <w:szCs w:val="21"/>
                    </w:rPr>
                    <w:t xml:space="preserve">Up to </w:t>
                  </w:r>
                  <w:r w:rsidR="00DE5DCE" w:rsidRPr="004571E6">
                    <w:rPr>
                      <w:rFonts w:ascii="Arial Narrow" w:eastAsia="仿宋" w:hAnsi="Arial Narrow"/>
                      <w:szCs w:val="21"/>
                    </w:rPr>
                    <w:t>1,0</w:t>
                  </w:r>
                  <w:r w:rsidR="00DE5DCE" w:rsidRPr="009C4DDA">
                    <w:rPr>
                      <w:rFonts w:ascii="Arial Narrow" w:eastAsia="仿宋" w:hAnsi="Arial Narrow"/>
                      <w:szCs w:val="21"/>
                    </w:rPr>
                    <w:t>00</w:t>
                  </w:r>
                  <w:r w:rsidRPr="009C4DDA">
                    <w:rPr>
                      <w:rFonts w:ascii="Arial Narrow" w:eastAsia="仿宋" w:hAnsi="Arial Narrow"/>
                      <w:szCs w:val="21"/>
                    </w:rPr>
                    <w:t xml:space="preserve">,000 </w:t>
                  </w:r>
                </w:p>
              </w:tc>
              <w:tc>
                <w:tcPr>
                  <w:tcW w:w="4391" w:type="dxa"/>
                  <w:shd w:val="clear" w:color="auto" w:fill="FFFFFF" w:themeFill="background1"/>
                </w:tcPr>
                <w:p w14:paraId="4E44BFF9" w14:textId="0BE5EEBC" w:rsidR="005E70FF" w:rsidRPr="009C4DDA" w:rsidRDefault="00C662DC" w:rsidP="00192225">
                  <w:pPr>
                    <w:jc w:val="left"/>
                    <w:cnfStyle w:val="000000100000" w:firstRow="0" w:lastRow="0" w:firstColumn="0" w:lastColumn="0" w:oddVBand="0" w:evenVBand="0" w:oddHBand="1" w:evenHBand="0" w:firstRowFirstColumn="0" w:firstRowLastColumn="0" w:lastRowFirstColumn="0" w:lastRowLastColumn="0"/>
                    <w:rPr>
                      <w:rFonts w:ascii="Arial Narrow" w:eastAsia="仿宋" w:hAnsi="Arial Narrow"/>
                      <w:szCs w:val="21"/>
                    </w:rPr>
                  </w:pPr>
                  <w:r>
                    <w:rPr>
                      <w:rFonts w:ascii="Arial Narrow" w:eastAsia="仿宋" w:hAnsi="Arial Narrow" w:hint="eastAsia"/>
                      <w:szCs w:val="21"/>
                    </w:rPr>
                    <w:t>60</w:t>
                  </w:r>
                  <w:r w:rsidR="00DE5DCE">
                    <w:rPr>
                      <w:rFonts w:ascii="Arial Narrow" w:eastAsia="仿宋" w:hAnsi="Arial Narrow"/>
                      <w:szCs w:val="21"/>
                    </w:rPr>
                    <w:t>,000</w:t>
                  </w:r>
                </w:p>
              </w:tc>
            </w:tr>
            <w:tr w:rsidR="005E70FF" w:rsidRPr="00192225" w14:paraId="28EA3D6C" w14:textId="77777777" w:rsidTr="00F304C5">
              <w:tc>
                <w:tcPr>
                  <w:cnfStyle w:val="001000000000" w:firstRow="0" w:lastRow="0" w:firstColumn="1" w:lastColumn="0" w:oddVBand="0" w:evenVBand="0" w:oddHBand="0" w:evenHBand="0" w:firstRowFirstColumn="0" w:firstRowLastColumn="0" w:lastRowFirstColumn="0" w:lastRowLastColumn="0"/>
                  <w:tcW w:w="2551" w:type="dxa"/>
                </w:tcPr>
                <w:p w14:paraId="6DD73506" w14:textId="77777777" w:rsidR="005E70FF" w:rsidRPr="009C4DDA" w:rsidRDefault="005E70FF" w:rsidP="00192225">
                  <w:pPr>
                    <w:jc w:val="left"/>
                    <w:rPr>
                      <w:rFonts w:ascii="Arial Narrow" w:eastAsia="仿宋" w:hAnsi="Arial Narrow"/>
                      <w:b w:val="0"/>
                      <w:szCs w:val="21"/>
                    </w:rPr>
                  </w:pPr>
                  <w:r w:rsidRPr="009C4DDA">
                    <w:rPr>
                      <w:rFonts w:ascii="Arial Narrow" w:eastAsia="仿宋" w:hAnsi="Arial Narrow"/>
                      <w:szCs w:val="21"/>
                    </w:rPr>
                    <w:t>1,000,001 - 5,000,000</w:t>
                  </w:r>
                </w:p>
              </w:tc>
              <w:tc>
                <w:tcPr>
                  <w:tcW w:w="4391" w:type="dxa"/>
                </w:tcPr>
                <w:p w14:paraId="741A1D7D" w14:textId="5E040F70" w:rsidR="005E70FF" w:rsidRPr="009C4DDA" w:rsidRDefault="00C662DC" w:rsidP="005108B4">
                  <w:pPr>
                    <w:jc w:val="left"/>
                    <w:cnfStyle w:val="000000000000" w:firstRow="0" w:lastRow="0" w:firstColumn="0" w:lastColumn="0" w:oddVBand="0" w:evenVBand="0" w:oddHBand="0" w:evenHBand="0" w:firstRowFirstColumn="0" w:firstRowLastColumn="0" w:lastRowFirstColumn="0" w:lastRowLastColumn="0"/>
                    <w:rPr>
                      <w:rFonts w:ascii="Arial Narrow" w:eastAsia="仿宋" w:hAnsi="Arial Narrow"/>
                      <w:szCs w:val="21"/>
                    </w:rPr>
                  </w:pPr>
                  <w:r>
                    <w:rPr>
                      <w:rFonts w:ascii="Arial Narrow" w:eastAsia="仿宋" w:hAnsi="Arial Narrow" w:hint="eastAsia"/>
                      <w:szCs w:val="21"/>
                    </w:rPr>
                    <w:t>60</w:t>
                  </w:r>
                  <w:r w:rsidR="005E70FF" w:rsidRPr="009C4DDA">
                    <w:rPr>
                      <w:rFonts w:ascii="Arial Narrow" w:eastAsia="仿宋" w:hAnsi="Arial Narrow"/>
                      <w:szCs w:val="21"/>
                    </w:rPr>
                    <w:t xml:space="preserve">,000 + </w:t>
                  </w:r>
                  <w:r>
                    <w:rPr>
                      <w:rFonts w:ascii="Arial Narrow" w:eastAsia="仿宋" w:hAnsi="Arial Narrow" w:cs="PalatinoLinotype-Roman" w:hint="eastAsia"/>
                      <w:kern w:val="0"/>
                      <w:szCs w:val="21"/>
                    </w:rPr>
                    <w:t>5</w:t>
                  </w:r>
                  <w:r w:rsidR="005108B4" w:rsidRPr="009C4DDA">
                    <w:rPr>
                      <w:rFonts w:ascii="Arial Narrow" w:eastAsia="仿宋" w:hAnsi="Arial Narrow" w:cs="PalatinoLinotype-Roman"/>
                      <w:kern w:val="0"/>
                      <w:szCs w:val="21"/>
                    </w:rPr>
                    <w:t xml:space="preserve"> </w:t>
                  </w:r>
                  <w:r w:rsidR="005E70FF" w:rsidRPr="009C4DDA">
                    <w:rPr>
                      <w:rFonts w:ascii="Arial Narrow" w:eastAsia="仿宋" w:hAnsi="Arial Narrow" w:cs="PalatinoLinotype-Roman"/>
                      <w:kern w:val="0"/>
                      <w:szCs w:val="21"/>
                    </w:rPr>
                    <w:t xml:space="preserve">% of the amount over </w:t>
                  </w:r>
                  <w:r w:rsidR="005E70FF" w:rsidRPr="009C4DDA">
                    <w:rPr>
                      <w:rFonts w:ascii="Arial Narrow" w:eastAsia="仿宋" w:hAnsi="Arial Narrow"/>
                      <w:szCs w:val="21"/>
                    </w:rPr>
                    <w:t xml:space="preserve">1,000,000 </w:t>
                  </w:r>
                </w:p>
              </w:tc>
            </w:tr>
            <w:tr w:rsidR="005E70FF" w:rsidRPr="00192225" w14:paraId="436A9117" w14:textId="77777777" w:rsidTr="00F304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1" w:type="dxa"/>
                </w:tcPr>
                <w:p w14:paraId="3D431933" w14:textId="77777777" w:rsidR="005E70FF" w:rsidRPr="009C4DDA" w:rsidRDefault="005E70FF" w:rsidP="00192225">
                  <w:pPr>
                    <w:jc w:val="left"/>
                    <w:rPr>
                      <w:rFonts w:ascii="Arial Narrow" w:eastAsia="仿宋" w:hAnsi="Arial Narrow"/>
                      <w:b w:val="0"/>
                      <w:szCs w:val="21"/>
                    </w:rPr>
                  </w:pPr>
                  <w:r w:rsidRPr="009C4DDA">
                    <w:rPr>
                      <w:rFonts w:ascii="Arial Narrow" w:eastAsia="仿宋" w:hAnsi="Arial Narrow" w:cs="PalatinoLinotype-Roman"/>
                      <w:kern w:val="0"/>
                      <w:szCs w:val="21"/>
                    </w:rPr>
                    <w:t>5,000,001 - 10,000,000</w:t>
                  </w:r>
                </w:p>
              </w:tc>
              <w:tc>
                <w:tcPr>
                  <w:tcW w:w="4391" w:type="dxa"/>
                </w:tcPr>
                <w:p w14:paraId="522A7F82" w14:textId="3CCE9FD1" w:rsidR="005E70FF" w:rsidRPr="009C4DDA" w:rsidRDefault="005108B4" w:rsidP="005108B4">
                  <w:pPr>
                    <w:jc w:val="left"/>
                    <w:cnfStyle w:val="000000100000" w:firstRow="0" w:lastRow="0" w:firstColumn="0" w:lastColumn="0" w:oddVBand="0" w:evenVBand="0" w:oddHBand="1" w:evenHBand="0" w:firstRowFirstColumn="0" w:firstRowLastColumn="0" w:lastRowFirstColumn="0" w:lastRowLastColumn="0"/>
                    <w:rPr>
                      <w:rFonts w:ascii="Arial Narrow" w:eastAsia="仿宋" w:hAnsi="Arial Narrow"/>
                      <w:szCs w:val="21"/>
                    </w:rPr>
                  </w:pPr>
                  <w:r w:rsidRPr="009C4DDA">
                    <w:rPr>
                      <w:rFonts w:ascii="Arial Narrow" w:eastAsia="仿宋" w:hAnsi="Arial Narrow" w:cs="PalatinoLinotype-Roman"/>
                      <w:kern w:val="0"/>
                      <w:szCs w:val="21"/>
                    </w:rPr>
                    <w:t>2</w:t>
                  </w:r>
                  <w:r>
                    <w:rPr>
                      <w:rFonts w:ascii="Arial Narrow" w:eastAsia="仿宋" w:hAnsi="Arial Narrow" w:cs="PalatinoLinotype-Roman"/>
                      <w:kern w:val="0"/>
                      <w:szCs w:val="21"/>
                    </w:rPr>
                    <w:t>65</w:t>
                  </w:r>
                  <w:r w:rsidR="005E70FF" w:rsidRPr="009C4DDA">
                    <w:rPr>
                      <w:rFonts w:ascii="Arial Narrow" w:eastAsia="仿宋" w:hAnsi="Arial Narrow" w:cs="PalatinoLinotype-Roman"/>
                      <w:kern w:val="0"/>
                      <w:szCs w:val="21"/>
                    </w:rPr>
                    <w:t xml:space="preserve">,000 + </w:t>
                  </w:r>
                  <w:r w:rsidR="00850BEF">
                    <w:rPr>
                      <w:rFonts w:ascii="Arial Narrow" w:eastAsia="仿宋" w:hAnsi="Arial Narrow" w:cs="PalatinoLinotype-Roman"/>
                      <w:kern w:val="0"/>
                      <w:szCs w:val="21"/>
                    </w:rPr>
                    <w:t>2</w:t>
                  </w:r>
                  <w:r w:rsidR="005E70FF" w:rsidRPr="009C4DDA">
                    <w:rPr>
                      <w:rFonts w:ascii="Arial Narrow" w:eastAsia="仿宋" w:hAnsi="Arial Narrow" w:cs="PalatinoLinotype-Roman"/>
                      <w:kern w:val="0"/>
                      <w:szCs w:val="21"/>
                    </w:rPr>
                    <w:t xml:space="preserve">.5 % of the amount over </w:t>
                  </w:r>
                  <w:r w:rsidR="005E70FF" w:rsidRPr="009C4DDA">
                    <w:rPr>
                      <w:rFonts w:ascii="Arial Narrow" w:eastAsia="仿宋" w:hAnsi="Arial Narrow"/>
                      <w:szCs w:val="21"/>
                    </w:rPr>
                    <w:t xml:space="preserve">5,000,000 </w:t>
                  </w:r>
                </w:p>
              </w:tc>
            </w:tr>
            <w:tr w:rsidR="005E70FF" w:rsidRPr="00192225" w14:paraId="64A27FA7" w14:textId="77777777" w:rsidTr="00F304C5">
              <w:tc>
                <w:tcPr>
                  <w:cnfStyle w:val="001000000000" w:firstRow="0" w:lastRow="0" w:firstColumn="1" w:lastColumn="0" w:oddVBand="0" w:evenVBand="0" w:oddHBand="0" w:evenHBand="0" w:firstRowFirstColumn="0" w:firstRowLastColumn="0" w:lastRowFirstColumn="0" w:lastRowLastColumn="0"/>
                  <w:tcW w:w="2551" w:type="dxa"/>
                </w:tcPr>
                <w:p w14:paraId="6A4D0AA7" w14:textId="77777777" w:rsidR="005E70FF" w:rsidRPr="009C4DDA" w:rsidRDefault="005E70FF" w:rsidP="00192225">
                  <w:pPr>
                    <w:jc w:val="left"/>
                    <w:rPr>
                      <w:rFonts w:ascii="Arial Narrow" w:eastAsia="仿宋" w:hAnsi="Arial Narrow"/>
                      <w:b w:val="0"/>
                      <w:szCs w:val="21"/>
                    </w:rPr>
                  </w:pPr>
                  <w:r w:rsidRPr="009C4DDA">
                    <w:rPr>
                      <w:rFonts w:ascii="Arial Narrow" w:eastAsia="仿宋" w:hAnsi="Arial Narrow" w:cs="PalatinoLinotype-Roman"/>
                      <w:kern w:val="0"/>
                      <w:szCs w:val="21"/>
                    </w:rPr>
                    <w:t>10,000,001 - 20,000,000</w:t>
                  </w:r>
                </w:p>
              </w:tc>
              <w:tc>
                <w:tcPr>
                  <w:tcW w:w="4391" w:type="dxa"/>
                </w:tcPr>
                <w:p w14:paraId="289E86B4" w14:textId="759087E1" w:rsidR="005E70FF" w:rsidRPr="009C4DDA" w:rsidRDefault="0063068D" w:rsidP="00192225">
                  <w:pPr>
                    <w:jc w:val="left"/>
                    <w:cnfStyle w:val="000000000000" w:firstRow="0" w:lastRow="0" w:firstColumn="0" w:lastColumn="0" w:oddVBand="0" w:evenVBand="0" w:oddHBand="0" w:evenHBand="0" w:firstRowFirstColumn="0" w:firstRowLastColumn="0" w:lastRowFirstColumn="0" w:lastRowLastColumn="0"/>
                    <w:rPr>
                      <w:rFonts w:ascii="Arial Narrow" w:eastAsia="仿宋" w:hAnsi="Arial Narrow"/>
                      <w:szCs w:val="21"/>
                    </w:rPr>
                  </w:pPr>
                  <w:r>
                    <w:rPr>
                      <w:rFonts w:ascii="Arial Narrow" w:eastAsia="仿宋" w:hAnsi="Arial Narrow" w:cs="PalatinoLinotype-Roman"/>
                      <w:kern w:val="0"/>
                      <w:szCs w:val="21"/>
                    </w:rPr>
                    <w:t>39</w:t>
                  </w:r>
                  <w:r w:rsidR="005E70FF" w:rsidRPr="009C4DDA">
                    <w:rPr>
                      <w:rFonts w:ascii="Arial Narrow" w:eastAsia="仿宋" w:hAnsi="Arial Narrow" w:cs="PalatinoLinotype-Roman"/>
                      <w:kern w:val="0"/>
                      <w:szCs w:val="21"/>
                    </w:rPr>
                    <w:t>0,000 + 1.</w:t>
                  </w:r>
                  <w:r>
                    <w:rPr>
                      <w:rFonts w:ascii="Arial Narrow" w:eastAsia="仿宋" w:hAnsi="Arial Narrow" w:cs="PalatinoLinotype-Roman"/>
                      <w:kern w:val="0"/>
                      <w:szCs w:val="21"/>
                    </w:rPr>
                    <w:t>0</w:t>
                  </w:r>
                  <w:r w:rsidR="005E70FF" w:rsidRPr="009C4DDA">
                    <w:rPr>
                      <w:rFonts w:ascii="Arial Narrow" w:eastAsia="仿宋" w:hAnsi="Arial Narrow" w:cs="PalatinoLinotype-Roman"/>
                      <w:kern w:val="0"/>
                      <w:szCs w:val="21"/>
                    </w:rPr>
                    <w:t xml:space="preserve"> % of the amount over 10,000,000</w:t>
                  </w:r>
                  <w:r w:rsidR="005E70FF" w:rsidRPr="009C4DDA">
                    <w:rPr>
                      <w:rFonts w:ascii="Arial Narrow" w:eastAsia="仿宋" w:hAnsi="Arial Narrow"/>
                      <w:szCs w:val="21"/>
                    </w:rPr>
                    <w:t xml:space="preserve"> </w:t>
                  </w:r>
                </w:p>
              </w:tc>
            </w:tr>
            <w:tr w:rsidR="005E70FF" w:rsidRPr="00192225" w14:paraId="44AE457F" w14:textId="77777777" w:rsidTr="00F304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1" w:type="dxa"/>
                </w:tcPr>
                <w:p w14:paraId="490828D2" w14:textId="77777777" w:rsidR="005E70FF" w:rsidRPr="009C4DDA" w:rsidRDefault="005E70FF" w:rsidP="00192225">
                  <w:pPr>
                    <w:jc w:val="left"/>
                    <w:rPr>
                      <w:rFonts w:ascii="Arial Narrow" w:eastAsia="仿宋" w:hAnsi="Arial Narrow"/>
                      <w:b w:val="0"/>
                      <w:szCs w:val="21"/>
                    </w:rPr>
                  </w:pPr>
                  <w:r w:rsidRPr="009C4DDA">
                    <w:rPr>
                      <w:rFonts w:ascii="Arial Narrow" w:eastAsia="仿宋" w:hAnsi="Arial Narrow" w:cs="PalatinoLinotype-Roman"/>
                      <w:kern w:val="0"/>
                      <w:szCs w:val="21"/>
                    </w:rPr>
                    <w:t>20,000,001 - 40,000,000</w:t>
                  </w:r>
                </w:p>
              </w:tc>
              <w:tc>
                <w:tcPr>
                  <w:tcW w:w="4391" w:type="dxa"/>
                </w:tcPr>
                <w:p w14:paraId="5912E37E" w14:textId="60CD9DB2" w:rsidR="005E70FF" w:rsidRPr="009C4DDA" w:rsidRDefault="0063068D">
                  <w:pPr>
                    <w:jc w:val="left"/>
                    <w:cnfStyle w:val="000000100000" w:firstRow="0" w:lastRow="0" w:firstColumn="0" w:lastColumn="0" w:oddVBand="0" w:evenVBand="0" w:oddHBand="1" w:evenHBand="0" w:firstRowFirstColumn="0" w:firstRowLastColumn="0" w:lastRowFirstColumn="0" w:lastRowLastColumn="0"/>
                    <w:rPr>
                      <w:rFonts w:ascii="Arial Narrow" w:eastAsia="仿宋" w:hAnsi="Arial Narrow"/>
                      <w:szCs w:val="21"/>
                    </w:rPr>
                  </w:pPr>
                  <w:r>
                    <w:rPr>
                      <w:rFonts w:ascii="Arial Narrow" w:eastAsia="仿宋" w:hAnsi="Arial Narrow" w:cs="PalatinoLinotype-Roman"/>
                      <w:kern w:val="0"/>
                      <w:szCs w:val="21"/>
                    </w:rPr>
                    <w:t>4</w:t>
                  </w:r>
                  <w:r w:rsidR="005108B4">
                    <w:rPr>
                      <w:rFonts w:ascii="Arial Narrow" w:eastAsia="仿宋" w:hAnsi="Arial Narrow" w:cs="PalatinoLinotype-Roman"/>
                      <w:kern w:val="0"/>
                      <w:szCs w:val="21"/>
                    </w:rPr>
                    <w:t>9</w:t>
                  </w:r>
                  <w:r w:rsidR="005108B4" w:rsidRPr="009C4DDA">
                    <w:rPr>
                      <w:rFonts w:ascii="Arial Narrow" w:eastAsia="仿宋" w:hAnsi="Arial Narrow" w:cs="PalatinoLinotype-Roman"/>
                      <w:kern w:val="0"/>
                      <w:szCs w:val="21"/>
                    </w:rPr>
                    <w:t>0</w:t>
                  </w:r>
                  <w:r w:rsidR="005E70FF" w:rsidRPr="009C4DDA">
                    <w:rPr>
                      <w:rFonts w:ascii="Arial Narrow" w:eastAsia="仿宋" w:hAnsi="Arial Narrow" w:cs="PalatinoLinotype-Roman"/>
                      <w:kern w:val="0"/>
                      <w:szCs w:val="21"/>
                    </w:rPr>
                    <w:t xml:space="preserve">,000 </w:t>
                  </w:r>
                  <w:r w:rsidR="004571E6" w:rsidRPr="009C4DDA">
                    <w:rPr>
                      <w:rFonts w:ascii="Arial Narrow" w:eastAsia="仿宋" w:hAnsi="Arial Narrow" w:cs="PalatinoLinotype-Roman"/>
                      <w:kern w:val="0"/>
                      <w:szCs w:val="21"/>
                    </w:rPr>
                    <w:t>+ 0</w:t>
                  </w:r>
                  <w:r w:rsidR="00C66EF1">
                    <w:rPr>
                      <w:rFonts w:ascii="Arial Narrow" w:eastAsia="仿宋" w:hAnsi="Arial Narrow" w:cs="PalatinoLinotype-Roman"/>
                      <w:kern w:val="0"/>
                      <w:szCs w:val="21"/>
                    </w:rPr>
                    <w:t>.6</w:t>
                  </w:r>
                  <w:r w:rsidR="005E70FF" w:rsidRPr="009C4DDA">
                    <w:rPr>
                      <w:rFonts w:ascii="Arial Narrow" w:eastAsia="仿宋" w:hAnsi="Arial Narrow" w:cs="PalatinoLinotype-Roman"/>
                      <w:kern w:val="0"/>
                      <w:szCs w:val="21"/>
                    </w:rPr>
                    <w:t xml:space="preserve"> % of the amount over 20,000,000</w:t>
                  </w:r>
                  <w:r w:rsidR="005E70FF" w:rsidRPr="009C4DDA">
                    <w:rPr>
                      <w:rFonts w:ascii="Arial Narrow" w:eastAsia="仿宋" w:hAnsi="Arial Narrow"/>
                      <w:szCs w:val="21"/>
                    </w:rPr>
                    <w:t xml:space="preserve"> </w:t>
                  </w:r>
                </w:p>
              </w:tc>
            </w:tr>
            <w:tr w:rsidR="005E70FF" w:rsidRPr="00192225" w14:paraId="17A4D3D7" w14:textId="77777777" w:rsidTr="00F304C5">
              <w:tc>
                <w:tcPr>
                  <w:cnfStyle w:val="001000000000" w:firstRow="0" w:lastRow="0" w:firstColumn="1" w:lastColumn="0" w:oddVBand="0" w:evenVBand="0" w:oddHBand="0" w:evenHBand="0" w:firstRowFirstColumn="0" w:firstRowLastColumn="0" w:lastRowFirstColumn="0" w:lastRowLastColumn="0"/>
                  <w:tcW w:w="2551" w:type="dxa"/>
                </w:tcPr>
                <w:p w14:paraId="6CACE21D" w14:textId="77777777" w:rsidR="005E70FF" w:rsidRPr="009C4DDA" w:rsidRDefault="005E70FF" w:rsidP="00192225">
                  <w:pPr>
                    <w:rPr>
                      <w:rFonts w:ascii="Arial Narrow" w:eastAsia="仿宋" w:hAnsi="Arial Narrow"/>
                      <w:b w:val="0"/>
                      <w:szCs w:val="21"/>
                    </w:rPr>
                  </w:pPr>
                  <w:r w:rsidRPr="009C4DDA">
                    <w:rPr>
                      <w:rFonts w:ascii="Arial Narrow" w:eastAsia="仿宋" w:hAnsi="Arial Narrow" w:cs="PalatinoLinotype-Roman"/>
                      <w:kern w:val="0"/>
                      <w:szCs w:val="21"/>
                    </w:rPr>
                    <w:t>40,000,001 - 100,000,000</w:t>
                  </w:r>
                </w:p>
              </w:tc>
              <w:tc>
                <w:tcPr>
                  <w:tcW w:w="4391" w:type="dxa"/>
                </w:tcPr>
                <w:p w14:paraId="3F6B6F97" w14:textId="505AD470" w:rsidR="005E70FF" w:rsidRPr="009C4DDA" w:rsidRDefault="00C66EF1">
                  <w:pPr>
                    <w:cnfStyle w:val="000000000000" w:firstRow="0" w:lastRow="0" w:firstColumn="0" w:lastColumn="0" w:oddVBand="0" w:evenVBand="0" w:oddHBand="0" w:evenHBand="0" w:firstRowFirstColumn="0" w:firstRowLastColumn="0" w:lastRowFirstColumn="0" w:lastRowLastColumn="0"/>
                    <w:rPr>
                      <w:rFonts w:ascii="Arial Narrow" w:eastAsia="仿宋" w:hAnsi="Arial Narrow"/>
                      <w:szCs w:val="21"/>
                    </w:rPr>
                  </w:pPr>
                  <w:r>
                    <w:rPr>
                      <w:rFonts w:ascii="Arial Narrow" w:eastAsia="仿宋" w:hAnsi="Arial Narrow" w:cs="PalatinoLinotype-Roman"/>
                      <w:kern w:val="0"/>
                      <w:szCs w:val="21"/>
                    </w:rPr>
                    <w:t>61</w:t>
                  </w:r>
                  <w:r w:rsidR="005108B4" w:rsidRPr="009C4DDA">
                    <w:rPr>
                      <w:rFonts w:ascii="Arial Narrow" w:eastAsia="仿宋" w:hAnsi="Arial Narrow" w:cs="PalatinoLinotype-Roman"/>
                      <w:kern w:val="0"/>
                      <w:szCs w:val="21"/>
                    </w:rPr>
                    <w:t>0</w:t>
                  </w:r>
                  <w:r w:rsidR="005E70FF" w:rsidRPr="009C4DDA">
                    <w:rPr>
                      <w:rFonts w:ascii="Arial Narrow" w:eastAsia="仿宋" w:hAnsi="Arial Narrow" w:cs="PalatinoLinotype-Roman"/>
                      <w:kern w:val="0"/>
                      <w:szCs w:val="21"/>
                    </w:rPr>
                    <w:t xml:space="preserve">,000 </w:t>
                  </w:r>
                  <w:r w:rsidR="004571E6" w:rsidRPr="009C4DDA">
                    <w:rPr>
                      <w:rFonts w:ascii="Arial Narrow" w:eastAsia="仿宋" w:hAnsi="Arial Narrow" w:cs="PalatinoLinotype-Roman"/>
                      <w:kern w:val="0"/>
                      <w:szCs w:val="21"/>
                    </w:rPr>
                    <w:t>+ 0</w:t>
                  </w:r>
                  <w:r w:rsidR="005E70FF" w:rsidRPr="009C4DDA">
                    <w:rPr>
                      <w:rFonts w:ascii="Arial Narrow" w:eastAsia="仿宋" w:hAnsi="Arial Narrow" w:cs="PalatinoLinotype-Roman"/>
                      <w:kern w:val="0"/>
                      <w:szCs w:val="21"/>
                    </w:rPr>
                    <w:t>.</w:t>
                  </w:r>
                  <w:r>
                    <w:rPr>
                      <w:rFonts w:ascii="Arial Narrow" w:eastAsia="仿宋" w:hAnsi="Arial Narrow" w:cs="PalatinoLinotype-Roman"/>
                      <w:kern w:val="0"/>
                      <w:szCs w:val="21"/>
                    </w:rPr>
                    <w:t>4</w:t>
                  </w:r>
                  <w:r w:rsidR="005E70FF" w:rsidRPr="009C4DDA">
                    <w:rPr>
                      <w:rFonts w:ascii="Arial Narrow" w:eastAsia="仿宋" w:hAnsi="Arial Narrow" w:cs="PalatinoLinotype-Roman"/>
                      <w:kern w:val="0"/>
                      <w:szCs w:val="21"/>
                    </w:rPr>
                    <w:t>% of the amount over 40,000,000</w:t>
                  </w:r>
                  <w:r w:rsidR="005E70FF" w:rsidRPr="009C4DDA">
                    <w:rPr>
                      <w:rFonts w:ascii="Arial Narrow" w:eastAsia="仿宋" w:hAnsi="Arial Narrow"/>
                      <w:szCs w:val="21"/>
                    </w:rPr>
                    <w:t xml:space="preserve"> </w:t>
                  </w:r>
                </w:p>
              </w:tc>
            </w:tr>
            <w:tr w:rsidR="005E70FF" w:rsidRPr="00192225" w14:paraId="7D4000B3" w14:textId="77777777" w:rsidTr="00F304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1" w:type="dxa"/>
                </w:tcPr>
                <w:p w14:paraId="295FACBC" w14:textId="77777777" w:rsidR="005E70FF" w:rsidRPr="009C4DDA" w:rsidRDefault="005E70FF" w:rsidP="00192225">
                  <w:pPr>
                    <w:rPr>
                      <w:rFonts w:ascii="Arial Narrow" w:eastAsia="仿宋" w:hAnsi="Arial Narrow" w:cs="PalatinoLinotype-Roman"/>
                      <w:b w:val="0"/>
                      <w:kern w:val="0"/>
                      <w:szCs w:val="21"/>
                    </w:rPr>
                  </w:pPr>
                  <w:r w:rsidRPr="009C4DDA">
                    <w:rPr>
                      <w:rFonts w:ascii="Arial Narrow" w:eastAsia="仿宋" w:hAnsi="Arial Narrow" w:cs="PalatinoLinotype-Roman"/>
                      <w:kern w:val="0"/>
                      <w:szCs w:val="21"/>
                    </w:rPr>
                    <w:t>100,000,001 - 200,000,000</w:t>
                  </w:r>
                </w:p>
              </w:tc>
              <w:tc>
                <w:tcPr>
                  <w:tcW w:w="4391" w:type="dxa"/>
                </w:tcPr>
                <w:p w14:paraId="567262AA" w14:textId="20370F20" w:rsidR="005E70FF" w:rsidRPr="009C4DDA" w:rsidRDefault="00C66EF1" w:rsidP="005108B4">
                  <w:pPr>
                    <w:cnfStyle w:val="000000100000" w:firstRow="0" w:lastRow="0" w:firstColumn="0" w:lastColumn="0" w:oddVBand="0" w:evenVBand="0" w:oddHBand="1" w:evenHBand="0" w:firstRowFirstColumn="0" w:firstRowLastColumn="0" w:lastRowFirstColumn="0" w:lastRowLastColumn="0"/>
                    <w:rPr>
                      <w:rFonts w:ascii="Arial Narrow" w:eastAsia="仿宋" w:hAnsi="Arial Narrow" w:cs="PalatinoLinotype-Roman"/>
                      <w:kern w:val="0"/>
                      <w:szCs w:val="21"/>
                    </w:rPr>
                  </w:pPr>
                  <w:r>
                    <w:rPr>
                      <w:rFonts w:ascii="Arial Narrow" w:eastAsia="仿宋" w:hAnsi="Arial Narrow" w:cs="PalatinoLinotype-Roman"/>
                      <w:kern w:val="0"/>
                      <w:szCs w:val="21"/>
                    </w:rPr>
                    <w:t>85</w:t>
                  </w:r>
                  <w:r w:rsidR="005108B4" w:rsidRPr="009C4DDA">
                    <w:rPr>
                      <w:rFonts w:ascii="Arial Narrow" w:eastAsia="仿宋" w:hAnsi="Arial Narrow" w:cs="PalatinoLinotype-Roman"/>
                      <w:kern w:val="0"/>
                      <w:szCs w:val="21"/>
                    </w:rPr>
                    <w:t>0</w:t>
                  </w:r>
                  <w:r w:rsidR="005E70FF" w:rsidRPr="009C4DDA">
                    <w:rPr>
                      <w:rFonts w:ascii="Arial Narrow" w:eastAsia="仿宋" w:hAnsi="Arial Narrow" w:cs="PalatinoLinotype-Roman"/>
                      <w:kern w:val="0"/>
                      <w:szCs w:val="21"/>
                    </w:rPr>
                    <w:t>,000+ 0.3% of the amount over 100,000,000</w:t>
                  </w:r>
                  <w:r w:rsidR="005E70FF" w:rsidRPr="009C4DDA">
                    <w:rPr>
                      <w:rFonts w:ascii="Arial Narrow" w:eastAsia="仿宋" w:hAnsi="Arial Narrow"/>
                      <w:szCs w:val="21"/>
                    </w:rPr>
                    <w:t xml:space="preserve"> </w:t>
                  </w:r>
                </w:p>
              </w:tc>
            </w:tr>
            <w:tr w:rsidR="005E70FF" w:rsidRPr="00192225" w14:paraId="042E2B2B" w14:textId="77777777" w:rsidTr="00F304C5">
              <w:tc>
                <w:tcPr>
                  <w:cnfStyle w:val="001000000000" w:firstRow="0" w:lastRow="0" w:firstColumn="1" w:lastColumn="0" w:oddVBand="0" w:evenVBand="0" w:oddHBand="0" w:evenHBand="0" w:firstRowFirstColumn="0" w:firstRowLastColumn="0" w:lastRowFirstColumn="0" w:lastRowLastColumn="0"/>
                  <w:tcW w:w="2551" w:type="dxa"/>
                </w:tcPr>
                <w:p w14:paraId="1B67D747" w14:textId="77777777" w:rsidR="005E70FF" w:rsidRPr="009C4DDA" w:rsidRDefault="005E70FF" w:rsidP="00192225">
                  <w:pPr>
                    <w:rPr>
                      <w:rFonts w:ascii="Arial Narrow" w:eastAsia="仿宋" w:hAnsi="Arial Narrow"/>
                      <w:b w:val="0"/>
                      <w:szCs w:val="21"/>
                    </w:rPr>
                  </w:pPr>
                  <w:r w:rsidRPr="009C4DDA">
                    <w:rPr>
                      <w:rFonts w:ascii="Arial Narrow" w:eastAsia="仿宋" w:hAnsi="Arial Narrow" w:cs="PalatinoLinotype-Roman"/>
                      <w:kern w:val="0"/>
                      <w:szCs w:val="21"/>
                    </w:rPr>
                    <w:t xml:space="preserve">200,000,001 - 500,000,000 </w:t>
                  </w:r>
                </w:p>
              </w:tc>
              <w:tc>
                <w:tcPr>
                  <w:tcW w:w="4391" w:type="dxa"/>
                </w:tcPr>
                <w:p w14:paraId="79BA8932" w14:textId="7F46E7A7" w:rsidR="005E70FF" w:rsidRPr="009C4DDA" w:rsidRDefault="005E70FF">
                  <w:pPr>
                    <w:cnfStyle w:val="000000000000" w:firstRow="0" w:lastRow="0" w:firstColumn="0" w:lastColumn="0" w:oddVBand="0" w:evenVBand="0" w:oddHBand="0" w:evenHBand="0" w:firstRowFirstColumn="0" w:firstRowLastColumn="0" w:lastRowFirstColumn="0" w:lastRowLastColumn="0"/>
                    <w:rPr>
                      <w:rFonts w:ascii="Arial Narrow" w:eastAsia="仿宋" w:hAnsi="Arial Narrow"/>
                      <w:szCs w:val="21"/>
                    </w:rPr>
                  </w:pPr>
                  <w:r w:rsidRPr="009C4DDA">
                    <w:rPr>
                      <w:rFonts w:ascii="Arial Narrow" w:eastAsia="仿宋" w:hAnsi="Arial Narrow" w:cs="PalatinoLinotype-Roman"/>
                      <w:kern w:val="0"/>
                      <w:szCs w:val="21"/>
                    </w:rPr>
                    <w:t>1,</w:t>
                  </w:r>
                  <w:r w:rsidR="004F7380">
                    <w:rPr>
                      <w:rFonts w:ascii="Arial Narrow" w:eastAsia="仿宋" w:hAnsi="Arial Narrow" w:cs="PalatinoLinotype-Roman"/>
                      <w:kern w:val="0"/>
                      <w:szCs w:val="21"/>
                    </w:rPr>
                    <w:t>150</w:t>
                  </w:r>
                  <w:r w:rsidRPr="009C4DDA">
                    <w:rPr>
                      <w:rFonts w:ascii="Arial Narrow" w:eastAsia="仿宋" w:hAnsi="Arial Narrow" w:cs="PalatinoLinotype-Roman"/>
                      <w:kern w:val="0"/>
                      <w:szCs w:val="21"/>
                    </w:rPr>
                    <w:t>,000 + 0.15 % of the amount over 200,000,000</w:t>
                  </w:r>
                </w:p>
              </w:tc>
            </w:tr>
            <w:tr w:rsidR="005E70FF" w:rsidRPr="00192225" w14:paraId="54E6CB17" w14:textId="77777777" w:rsidTr="00F304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1" w:type="dxa"/>
                </w:tcPr>
                <w:p w14:paraId="7A3AC897" w14:textId="5E31F338" w:rsidR="005E70FF" w:rsidRPr="009C4DDA" w:rsidRDefault="005E70FF" w:rsidP="00192225">
                  <w:pPr>
                    <w:rPr>
                      <w:rFonts w:ascii="Arial Narrow" w:eastAsia="仿宋" w:hAnsi="Arial Narrow" w:cs="PalatinoLinotype-Roman"/>
                      <w:b w:val="0"/>
                      <w:kern w:val="0"/>
                      <w:szCs w:val="21"/>
                    </w:rPr>
                  </w:pPr>
                  <w:r w:rsidRPr="009C4DDA">
                    <w:rPr>
                      <w:rFonts w:ascii="Arial Narrow" w:eastAsia="仿宋" w:hAnsi="Arial Narrow" w:cs="PalatinoLinotype-Roman"/>
                      <w:kern w:val="0"/>
                      <w:szCs w:val="21"/>
                    </w:rPr>
                    <w:t>500,000,001-</w:t>
                  </w:r>
                  <w:r w:rsidR="004F7380">
                    <w:rPr>
                      <w:rFonts w:ascii="Arial Narrow" w:eastAsia="仿宋" w:hAnsi="Arial Narrow" w:cs="PalatinoLinotype-Roman"/>
                      <w:kern w:val="0"/>
                      <w:szCs w:val="21"/>
                    </w:rPr>
                    <w:t>1</w:t>
                  </w:r>
                  <w:r w:rsidRPr="009C4DDA">
                    <w:rPr>
                      <w:rFonts w:ascii="Arial Narrow" w:eastAsia="仿宋" w:hAnsi="Arial Narrow" w:cs="PalatinoLinotype-Roman"/>
                      <w:kern w:val="0"/>
                      <w:szCs w:val="21"/>
                    </w:rPr>
                    <w:t xml:space="preserve">,000,000,000 </w:t>
                  </w:r>
                </w:p>
              </w:tc>
              <w:tc>
                <w:tcPr>
                  <w:tcW w:w="4391" w:type="dxa"/>
                </w:tcPr>
                <w:p w14:paraId="3C2E3CFF" w14:textId="2D66F39A" w:rsidR="005E70FF" w:rsidRPr="009C4DDA" w:rsidRDefault="004F7380" w:rsidP="005108B4">
                  <w:pPr>
                    <w:cnfStyle w:val="000000100000" w:firstRow="0" w:lastRow="0" w:firstColumn="0" w:lastColumn="0" w:oddVBand="0" w:evenVBand="0" w:oddHBand="1" w:evenHBand="0" w:firstRowFirstColumn="0" w:firstRowLastColumn="0" w:lastRowFirstColumn="0" w:lastRowLastColumn="0"/>
                    <w:rPr>
                      <w:rFonts w:ascii="Arial Narrow" w:eastAsia="仿宋" w:hAnsi="Arial Narrow" w:cs="PalatinoLinotype-Roman"/>
                      <w:kern w:val="0"/>
                      <w:szCs w:val="21"/>
                    </w:rPr>
                  </w:pPr>
                  <w:r>
                    <w:rPr>
                      <w:rFonts w:ascii="Arial Narrow" w:eastAsia="仿宋" w:hAnsi="Arial Narrow" w:cs="PalatinoLinotype-Roman"/>
                      <w:kern w:val="0"/>
                      <w:szCs w:val="21"/>
                    </w:rPr>
                    <w:t>1,600</w:t>
                  </w:r>
                  <w:r w:rsidR="005E70FF" w:rsidRPr="009C4DDA">
                    <w:rPr>
                      <w:rFonts w:ascii="Arial Narrow" w:eastAsia="仿宋" w:hAnsi="Arial Narrow" w:cs="PalatinoLinotype-Roman"/>
                      <w:kern w:val="0"/>
                      <w:szCs w:val="21"/>
                    </w:rPr>
                    <w:t>,000+ 0.06% of the amount over 500,000,000</w:t>
                  </w:r>
                </w:p>
              </w:tc>
            </w:tr>
            <w:tr w:rsidR="004F7380" w:rsidRPr="00192225" w14:paraId="074ECD7C" w14:textId="77777777" w:rsidTr="00F304C5">
              <w:tc>
                <w:tcPr>
                  <w:cnfStyle w:val="001000000000" w:firstRow="0" w:lastRow="0" w:firstColumn="1" w:lastColumn="0" w:oddVBand="0" w:evenVBand="0" w:oddHBand="0" w:evenHBand="0" w:firstRowFirstColumn="0" w:firstRowLastColumn="0" w:lastRowFirstColumn="0" w:lastRowLastColumn="0"/>
                  <w:tcW w:w="2551" w:type="dxa"/>
                </w:tcPr>
                <w:p w14:paraId="1D8700AB" w14:textId="2479DF1D" w:rsidR="004F7380" w:rsidRPr="009C4DDA" w:rsidRDefault="004F7380" w:rsidP="00192225">
                  <w:pPr>
                    <w:rPr>
                      <w:rFonts w:ascii="Arial Narrow" w:eastAsia="仿宋" w:hAnsi="Arial Narrow" w:cs="PalatinoLinotype-Roman"/>
                      <w:kern w:val="0"/>
                      <w:szCs w:val="21"/>
                    </w:rPr>
                  </w:pPr>
                  <w:r w:rsidRPr="004F7380">
                    <w:rPr>
                      <w:rFonts w:ascii="Arial Narrow" w:eastAsia="仿宋" w:hAnsi="Arial Narrow" w:cs="PalatinoLinotype-Roman"/>
                      <w:kern w:val="0"/>
                      <w:szCs w:val="21"/>
                    </w:rPr>
                    <w:t>1,000,000,001-</w:t>
                  </w:r>
                  <w:r w:rsidR="0067041B">
                    <w:rPr>
                      <w:rFonts w:ascii="Arial Narrow" w:eastAsia="仿宋" w:hAnsi="Arial Narrow" w:cs="PalatinoLinotype-Roman"/>
                      <w:kern w:val="0"/>
                      <w:szCs w:val="21"/>
                    </w:rPr>
                    <w:t>1,5</w:t>
                  </w:r>
                  <w:r w:rsidRPr="004F7380">
                    <w:rPr>
                      <w:rFonts w:ascii="Arial Narrow" w:eastAsia="仿宋" w:hAnsi="Arial Narrow" w:cs="PalatinoLinotype-Roman"/>
                      <w:kern w:val="0"/>
                      <w:szCs w:val="21"/>
                    </w:rPr>
                    <w:t>00,000,000</w:t>
                  </w:r>
                </w:p>
              </w:tc>
              <w:tc>
                <w:tcPr>
                  <w:tcW w:w="4391" w:type="dxa"/>
                </w:tcPr>
                <w:p w14:paraId="5F31747D" w14:textId="46C169C4" w:rsidR="004F7380" w:rsidRPr="009C4DDA" w:rsidDel="004F7380" w:rsidRDefault="00E67584" w:rsidP="005108B4">
                  <w:pPr>
                    <w:cnfStyle w:val="000000000000" w:firstRow="0" w:lastRow="0" w:firstColumn="0" w:lastColumn="0" w:oddVBand="0" w:evenVBand="0" w:oddHBand="0" w:evenHBand="0" w:firstRowFirstColumn="0" w:firstRowLastColumn="0" w:lastRowFirstColumn="0" w:lastRowLastColumn="0"/>
                    <w:rPr>
                      <w:rFonts w:ascii="Arial Narrow" w:eastAsia="仿宋" w:hAnsi="Arial Narrow" w:cs="PalatinoLinotype-Roman"/>
                      <w:kern w:val="0"/>
                      <w:szCs w:val="21"/>
                    </w:rPr>
                  </w:pPr>
                  <w:r>
                    <w:rPr>
                      <w:rFonts w:ascii="Arial Narrow" w:eastAsia="仿宋" w:hAnsi="Arial Narrow" w:cs="PalatinoLinotype-Roman" w:hint="eastAsia"/>
                      <w:kern w:val="0"/>
                      <w:szCs w:val="21"/>
                    </w:rPr>
                    <w:t>1</w:t>
                  </w:r>
                  <w:r>
                    <w:rPr>
                      <w:rFonts w:ascii="Arial Narrow" w:eastAsia="仿宋" w:hAnsi="Arial Narrow" w:cs="PalatinoLinotype-Roman"/>
                      <w:kern w:val="0"/>
                      <w:szCs w:val="21"/>
                    </w:rPr>
                    <w:t xml:space="preserve">,900,000 + </w:t>
                  </w:r>
                  <w:r w:rsidR="0067041B">
                    <w:rPr>
                      <w:rFonts w:ascii="Arial Narrow" w:eastAsia="仿宋" w:hAnsi="Arial Narrow" w:cs="PalatinoLinotype-Roman"/>
                      <w:kern w:val="0"/>
                      <w:szCs w:val="21"/>
                    </w:rPr>
                    <w:t>0.0</w:t>
                  </w:r>
                  <w:r w:rsidR="0067041B">
                    <w:rPr>
                      <w:rFonts w:ascii="Arial Narrow" w:eastAsia="仿宋" w:hAnsi="Arial Narrow" w:cs="PalatinoLinotype-Roman" w:hint="eastAsia"/>
                      <w:kern w:val="0"/>
                      <w:szCs w:val="21"/>
                    </w:rPr>
                    <w:t>4</w:t>
                  </w:r>
                  <w:r w:rsidR="0067041B">
                    <w:rPr>
                      <w:rFonts w:ascii="Arial Narrow" w:eastAsia="仿宋" w:hAnsi="Arial Narrow" w:cs="PalatinoLinotype-Roman"/>
                      <w:kern w:val="0"/>
                      <w:szCs w:val="21"/>
                    </w:rPr>
                    <w:t xml:space="preserve">% of the amount over </w:t>
                  </w:r>
                  <w:r w:rsidR="0067041B">
                    <w:rPr>
                      <w:rFonts w:ascii="Arial Narrow" w:eastAsia="仿宋" w:hAnsi="Arial Narrow" w:cs="PalatinoLinotype-Roman" w:hint="eastAsia"/>
                      <w:kern w:val="0"/>
                      <w:szCs w:val="21"/>
                    </w:rPr>
                    <w:t>1,</w:t>
                  </w:r>
                  <w:r w:rsidR="0067041B">
                    <w:rPr>
                      <w:rFonts w:ascii="Arial Narrow" w:eastAsia="仿宋" w:hAnsi="Arial Narrow" w:cs="PalatinoLinotype-Roman"/>
                      <w:kern w:val="0"/>
                      <w:szCs w:val="21"/>
                    </w:rPr>
                    <w:t>0</w:t>
                  </w:r>
                  <w:r w:rsidR="0067041B" w:rsidRPr="0067041B">
                    <w:rPr>
                      <w:rFonts w:ascii="Arial Narrow" w:eastAsia="仿宋" w:hAnsi="Arial Narrow" w:cs="PalatinoLinotype-Roman"/>
                      <w:kern w:val="0"/>
                      <w:szCs w:val="21"/>
                    </w:rPr>
                    <w:t>00,000,000</w:t>
                  </w:r>
                </w:p>
              </w:tc>
            </w:tr>
            <w:tr w:rsidR="0067041B" w:rsidRPr="00192225" w14:paraId="504EE385" w14:textId="77777777" w:rsidTr="00F304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1" w:type="dxa"/>
                </w:tcPr>
                <w:p w14:paraId="39101EAD" w14:textId="130D8D17" w:rsidR="0067041B" w:rsidRPr="009C4DDA" w:rsidRDefault="0067041B" w:rsidP="0067041B">
                  <w:pPr>
                    <w:rPr>
                      <w:rFonts w:ascii="Arial Narrow" w:eastAsia="仿宋" w:hAnsi="Arial Narrow" w:cs="PalatinoLinotype-Roman"/>
                      <w:kern w:val="0"/>
                      <w:szCs w:val="21"/>
                    </w:rPr>
                  </w:pPr>
                  <w:r>
                    <w:rPr>
                      <w:rFonts w:ascii="Arial Narrow" w:eastAsia="仿宋" w:hAnsi="Arial Narrow" w:cs="PalatinoLinotype-Roman"/>
                      <w:kern w:val="0"/>
                      <w:szCs w:val="21"/>
                    </w:rPr>
                    <w:t>1,5</w:t>
                  </w:r>
                  <w:r w:rsidRPr="004F7380">
                    <w:rPr>
                      <w:rFonts w:ascii="Arial Narrow" w:eastAsia="仿宋" w:hAnsi="Arial Narrow" w:cs="PalatinoLinotype-Roman"/>
                      <w:kern w:val="0"/>
                      <w:szCs w:val="21"/>
                    </w:rPr>
                    <w:t>00,000,001-</w:t>
                  </w:r>
                  <w:r>
                    <w:rPr>
                      <w:rFonts w:ascii="Arial Narrow" w:eastAsia="仿宋" w:hAnsi="Arial Narrow" w:cs="PalatinoLinotype-Roman"/>
                      <w:kern w:val="0"/>
                      <w:szCs w:val="21"/>
                    </w:rPr>
                    <w:t>2,0</w:t>
                  </w:r>
                  <w:r w:rsidRPr="004F7380">
                    <w:rPr>
                      <w:rFonts w:ascii="Arial Narrow" w:eastAsia="仿宋" w:hAnsi="Arial Narrow" w:cs="PalatinoLinotype-Roman"/>
                      <w:kern w:val="0"/>
                      <w:szCs w:val="21"/>
                    </w:rPr>
                    <w:t>00,000,000</w:t>
                  </w:r>
                </w:p>
              </w:tc>
              <w:tc>
                <w:tcPr>
                  <w:tcW w:w="4391" w:type="dxa"/>
                </w:tcPr>
                <w:p w14:paraId="3A75B288" w14:textId="6C491AA5" w:rsidR="0067041B" w:rsidRPr="009C4DDA" w:rsidDel="005108B4" w:rsidRDefault="0067041B" w:rsidP="0067041B">
                  <w:pPr>
                    <w:cnfStyle w:val="000000100000" w:firstRow="0" w:lastRow="0" w:firstColumn="0" w:lastColumn="0" w:oddVBand="0" w:evenVBand="0" w:oddHBand="1" w:evenHBand="0" w:firstRowFirstColumn="0" w:firstRowLastColumn="0" w:lastRowFirstColumn="0" w:lastRowLastColumn="0"/>
                    <w:rPr>
                      <w:rFonts w:ascii="Arial Narrow" w:eastAsia="仿宋" w:hAnsi="Arial Narrow" w:cs="PalatinoLinotype-Roman"/>
                      <w:kern w:val="0"/>
                      <w:szCs w:val="21"/>
                    </w:rPr>
                  </w:pPr>
                  <w:r>
                    <w:rPr>
                      <w:rFonts w:ascii="Arial Narrow" w:eastAsia="仿宋" w:hAnsi="Arial Narrow" w:cs="PalatinoLinotype-Roman"/>
                      <w:kern w:val="0"/>
                      <w:szCs w:val="21"/>
                    </w:rPr>
                    <w:t xml:space="preserve">2,100,000 + 0.03% of the amount over </w:t>
                  </w:r>
                  <w:r>
                    <w:rPr>
                      <w:rFonts w:ascii="Arial Narrow" w:eastAsia="仿宋" w:hAnsi="Arial Narrow" w:cs="PalatinoLinotype-Roman" w:hint="eastAsia"/>
                      <w:kern w:val="0"/>
                      <w:szCs w:val="21"/>
                    </w:rPr>
                    <w:t>1,</w:t>
                  </w:r>
                  <w:r>
                    <w:rPr>
                      <w:rFonts w:ascii="Arial Narrow" w:eastAsia="仿宋" w:hAnsi="Arial Narrow" w:cs="PalatinoLinotype-Roman"/>
                      <w:kern w:val="0"/>
                      <w:szCs w:val="21"/>
                    </w:rPr>
                    <w:t>0</w:t>
                  </w:r>
                  <w:r w:rsidRPr="0067041B">
                    <w:rPr>
                      <w:rFonts w:ascii="Arial Narrow" w:eastAsia="仿宋" w:hAnsi="Arial Narrow" w:cs="PalatinoLinotype-Roman"/>
                      <w:kern w:val="0"/>
                      <w:szCs w:val="21"/>
                    </w:rPr>
                    <w:t>00,000,000</w:t>
                  </w:r>
                </w:p>
              </w:tc>
            </w:tr>
            <w:tr w:rsidR="0067041B" w:rsidRPr="00192225" w14:paraId="4E542AF1" w14:textId="77777777" w:rsidTr="00F304C5">
              <w:tc>
                <w:tcPr>
                  <w:cnfStyle w:val="001000000000" w:firstRow="0" w:lastRow="0" w:firstColumn="1" w:lastColumn="0" w:oddVBand="0" w:evenVBand="0" w:oddHBand="0" w:evenHBand="0" w:firstRowFirstColumn="0" w:firstRowLastColumn="0" w:lastRowFirstColumn="0" w:lastRowLastColumn="0"/>
                  <w:tcW w:w="2551" w:type="dxa"/>
                </w:tcPr>
                <w:p w14:paraId="350A23FF" w14:textId="77777777" w:rsidR="0067041B" w:rsidRPr="009C4DDA" w:rsidRDefault="0067041B" w:rsidP="0067041B">
                  <w:pPr>
                    <w:rPr>
                      <w:rFonts w:ascii="Arial Narrow" w:eastAsia="仿宋" w:hAnsi="Arial Narrow" w:cs="PalatinoLinotype-Roman"/>
                      <w:kern w:val="0"/>
                      <w:szCs w:val="21"/>
                    </w:rPr>
                  </w:pPr>
                  <w:r w:rsidRPr="009C4DDA">
                    <w:rPr>
                      <w:rFonts w:ascii="Arial Narrow" w:eastAsia="仿宋" w:hAnsi="Arial Narrow" w:cs="PalatinoLinotype-Roman"/>
                      <w:kern w:val="0"/>
                      <w:szCs w:val="21"/>
                    </w:rPr>
                    <w:t>Over 2,000,000,000</w:t>
                  </w:r>
                </w:p>
              </w:tc>
              <w:tc>
                <w:tcPr>
                  <w:tcW w:w="4391" w:type="dxa"/>
                </w:tcPr>
                <w:p w14:paraId="01D5CC5E" w14:textId="2E3D4886" w:rsidR="0067041B" w:rsidRDefault="0067041B" w:rsidP="0067041B">
                  <w:pPr>
                    <w:cnfStyle w:val="000000000000" w:firstRow="0" w:lastRow="0" w:firstColumn="0" w:lastColumn="0" w:oddVBand="0" w:evenVBand="0" w:oddHBand="0" w:evenHBand="0" w:firstRowFirstColumn="0" w:firstRowLastColumn="0" w:lastRowFirstColumn="0" w:lastRowLastColumn="0"/>
                    <w:rPr>
                      <w:rFonts w:ascii="Arial Narrow" w:eastAsia="仿宋" w:hAnsi="Arial Narrow" w:cs="PalatinoLinotype-Roman"/>
                      <w:kern w:val="0"/>
                      <w:szCs w:val="21"/>
                    </w:rPr>
                  </w:pPr>
                  <w:r>
                    <w:rPr>
                      <w:rFonts w:ascii="Arial Narrow" w:eastAsia="仿宋" w:hAnsi="Arial Narrow" w:cs="PalatinoLinotype-Roman"/>
                      <w:kern w:val="0"/>
                      <w:szCs w:val="21"/>
                    </w:rPr>
                    <w:t>2</w:t>
                  </w:r>
                  <w:r w:rsidRPr="009C4DDA">
                    <w:rPr>
                      <w:rFonts w:ascii="Arial Narrow" w:eastAsia="仿宋" w:hAnsi="Arial Narrow" w:cs="PalatinoLinotype-Roman"/>
                      <w:kern w:val="0"/>
                      <w:szCs w:val="21"/>
                    </w:rPr>
                    <w:t>,</w:t>
                  </w:r>
                  <w:r w:rsidR="00177C6B">
                    <w:rPr>
                      <w:rFonts w:ascii="Arial Narrow" w:eastAsia="仿宋" w:hAnsi="Arial Narrow" w:cs="PalatinoLinotype-Roman"/>
                      <w:kern w:val="0"/>
                      <w:szCs w:val="21"/>
                    </w:rPr>
                    <w:t>25</w:t>
                  </w:r>
                  <w:r w:rsidRPr="009C4DDA">
                    <w:rPr>
                      <w:rFonts w:ascii="Arial Narrow" w:eastAsia="仿宋" w:hAnsi="Arial Narrow" w:cs="PalatinoLinotype-Roman"/>
                      <w:kern w:val="0"/>
                      <w:szCs w:val="21"/>
                    </w:rPr>
                    <w:t>0,000</w:t>
                  </w:r>
                  <w:r w:rsidR="00A43D0E">
                    <w:rPr>
                      <w:rFonts w:ascii="Arial Narrow" w:eastAsia="仿宋" w:hAnsi="Arial Narrow" w:cs="PalatinoLinotype-Roman"/>
                      <w:kern w:val="0"/>
                      <w:szCs w:val="21"/>
                    </w:rPr>
                    <w:t xml:space="preserve"> </w:t>
                  </w:r>
                  <w:r w:rsidRPr="009C4DDA">
                    <w:rPr>
                      <w:rFonts w:ascii="Arial Narrow" w:eastAsia="仿宋" w:hAnsi="Arial Narrow" w:cs="PalatinoLinotype-Roman"/>
                      <w:kern w:val="0"/>
                      <w:szCs w:val="21"/>
                    </w:rPr>
                    <w:t>+ 0.02 % of the amount over 2,000,000,000</w:t>
                  </w:r>
                  <w:r w:rsidR="00F304C5">
                    <w:rPr>
                      <w:rFonts w:ascii="Arial Narrow" w:eastAsia="仿宋" w:hAnsi="Arial Narrow" w:cs="PalatinoLinotype-Roman"/>
                      <w:kern w:val="0"/>
                      <w:szCs w:val="21"/>
                    </w:rPr>
                    <w:t>,</w:t>
                  </w:r>
                </w:p>
                <w:p w14:paraId="6113C407" w14:textId="388CF1B0" w:rsidR="0067041B" w:rsidRPr="009C4DDA" w:rsidRDefault="0067041B" w:rsidP="0067041B">
                  <w:pPr>
                    <w:cnfStyle w:val="000000000000" w:firstRow="0" w:lastRow="0" w:firstColumn="0" w:lastColumn="0" w:oddVBand="0" w:evenVBand="0" w:oddHBand="0" w:evenHBand="0" w:firstRowFirstColumn="0" w:firstRowLastColumn="0" w:lastRowFirstColumn="0" w:lastRowLastColumn="0"/>
                    <w:rPr>
                      <w:rFonts w:ascii="Arial Narrow" w:eastAsia="仿宋" w:hAnsi="Arial Narrow" w:cs="PalatinoLinotype-Roman"/>
                      <w:kern w:val="0"/>
                      <w:szCs w:val="21"/>
                    </w:rPr>
                  </w:pPr>
                  <w:r>
                    <w:rPr>
                      <w:rFonts w:ascii="Arial Narrow" w:eastAsia="仿宋" w:hAnsi="Arial Narrow" w:cs="PalatinoLinotype-Roman"/>
                      <w:kern w:val="0"/>
                      <w:szCs w:val="21"/>
                    </w:rPr>
                    <w:t>Up to a maximum of 10,000,000</w:t>
                  </w:r>
                </w:p>
              </w:tc>
            </w:tr>
          </w:tbl>
          <w:p w14:paraId="664C8126" w14:textId="77777777" w:rsidR="00A201F6" w:rsidRDefault="00A201F6" w:rsidP="00192225">
            <w:pPr>
              <w:pStyle w:val="Pa4"/>
              <w:spacing w:line="240" w:lineRule="auto"/>
              <w:rPr>
                <w:rStyle w:val="A5"/>
                <w:rFonts w:ascii="Sitka Display" w:eastAsia="仿宋" w:hAnsi="Sitka Display" w:cs="Times New Roman"/>
                <w:b/>
                <w:bCs/>
                <w:color w:val="auto"/>
                <w:sz w:val="22"/>
                <w:szCs w:val="22"/>
              </w:rPr>
            </w:pPr>
          </w:p>
          <w:p w14:paraId="3FCF1CB9" w14:textId="77777777" w:rsidR="00A201F6" w:rsidRDefault="00A201F6" w:rsidP="00192225">
            <w:pPr>
              <w:pStyle w:val="Pa4"/>
              <w:spacing w:line="240" w:lineRule="auto"/>
              <w:rPr>
                <w:rStyle w:val="A5"/>
                <w:rFonts w:ascii="Sitka Display" w:eastAsia="仿宋" w:hAnsi="Sitka Display" w:cs="Times New Roman"/>
                <w:b/>
                <w:bCs/>
                <w:color w:val="auto"/>
                <w:sz w:val="22"/>
                <w:szCs w:val="22"/>
              </w:rPr>
            </w:pPr>
          </w:p>
          <w:p w14:paraId="42158C53" w14:textId="200375E9" w:rsidR="00792E4D" w:rsidRPr="00192225" w:rsidRDefault="00261E9F" w:rsidP="00192225">
            <w:pPr>
              <w:pStyle w:val="Pa4"/>
              <w:spacing w:line="240" w:lineRule="auto"/>
              <w:rPr>
                <w:rStyle w:val="A5"/>
                <w:rFonts w:ascii="Sitka Display" w:eastAsia="仿宋" w:hAnsi="Sitka Display" w:cs="Times New Roman"/>
                <w:b/>
                <w:bCs/>
                <w:color w:val="auto"/>
                <w:sz w:val="22"/>
                <w:szCs w:val="22"/>
              </w:rPr>
            </w:pPr>
            <w:r>
              <w:rPr>
                <w:rStyle w:val="A5"/>
                <w:rFonts w:ascii="Sitka Display" w:eastAsia="仿宋" w:hAnsi="Sitka Display" w:cs="Times New Roman"/>
                <w:b/>
                <w:bCs/>
                <w:color w:val="auto"/>
                <w:sz w:val="22"/>
                <w:szCs w:val="22"/>
              </w:rPr>
              <w:t>R</w:t>
            </w:r>
            <w:r>
              <w:rPr>
                <w:rStyle w:val="A5"/>
                <w:rFonts w:ascii="Sitka Display" w:eastAsia="仿宋" w:hAnsi="Sitka Display" w:cs="Times New Roman" w:hint="eastAsia"/>
                <w:b/>
                <w:bCs/>
                <w:color w:val="auto"/>
                <w:sz w:val="22"/>
                <w:szCs w:val="22"/>
              </w:rPr>
              <w:t>ule</w:t>
            </w:r>
            <w:r w:rsidR="00763BAF">
              <w:rPr>
                <w:rStyle w:val="A5"/>
                <w:rFonts w:ascii="Sitka Display" w:eastAsia="仿宋" w:hAnsi="Sitka Display" w:cs="Times New Roman"/>
                <w:b/>
                <w:bCs/>
                <w:color w:val="auto"/>
                <w:sz w:val="22"/>
                <w:szCs w:val="22"/>
              </w:rPr>
              <w:t xml:space="preserve"> </w:t>
            </w:r>
            <w:r w:rsidR="004978D8" w:rsidRPr="00192225">
              <w:rPr>
                <w:rStyle w:val="A5"/>
                <w:rFonts w:ascii="Sitka Display" w:eastAsia="仿宋" w:hAnsi="Sitka Display" w:cs="Times New Roman"/>
                <w:b/>
                <w:bCs/>
                <w:color w:val="auto"/>
                <w:sz w:val="22"/>
                <w:szCs w:val="22"/>
              </w:rPr>
              <w:t>4</w:t>
            </w:r>
            <w:r w:rsidR="00552074" w:rsidRPr="00192225">
              <w:rPr>
                <w:rStyle w:val="A5"/>
                <w:rFonts w:ascii="Sitka Display" w:eastAsia="仿宋" w:hAnsi="Sitka Display" w:cs="Times New Roman"/>
                <w:b/>
                <w:bCs/>
                <w:color w:val="auto"/>
                <w:sz w:val="22"/>
                <w:szCs w:val="22"/>
              </w:rPr>
              <w:t xml:space="preserve"> </w:t>
            </w:r>
            <w:r w:rsidR="004978D8" w:rsidRPr="00192225">
              <w:rPr>
                <w:rStyle w:val="A5"/>
                <w:rFonts w:ascii="Sitka Display" w:eastAsia="仿宋" w:hAnsi="Sitka Display" w:cs="Times New Roman"/>
                <w:b/>
                <w:bCs/>
                <w:color w:val="auto"/>
                <w:sz w:val="22"/>
                <w:szCs w:val="22"/>
              </w:rPr>
              <w:t xml:space="preserve"> </w:t>
            </w:r>
            <w:r w:rsidR="005B5AB2" w:rsidRPr="00192225">
              <w:rPr>
                <w:rStyle w:val="A5"/>
                <w:rFonts w:ascii="Sitka Display" w:eastAsia="仿宋" w:hAnsi="Sitka Display" w:cs="Times New Roman"/>
                <w:b/>
                <w:bCs/>
                <w:color w:val="auto"/>
                <w:sz w:val="22"/>
                <w:szCs w:val="22"/>
              </w:rPr>
              <w:t>Method of Payment</w:t>
            </w:r>
          </w:p>
          <w:p w14:paraId="4FB53341" w14:textId="35D4126D" w:rsidR="00F4538C" w:rsidRPr="00192225" w:rsidRDefault="00A43D0E" w:rsidP="00192225">
            <w:pPr>
              <w:pStyle w:val="Default"/>
              <w:numPr>
                <w:ilvl w:val="0"/>
                <w:numId w:val="43"/>
              </w:numPr>
              <w:jc w:val="both"/>
              <w:rPr>
                <w:rFonts w:ascii="Sitka Display" w:hAnsi="Sitka Display"/>
                <w:sz w:val="22"/>
                <w:szCs w:val="22"/>
              </w:rPr>
            </w:pPr>
            <w:r>
              <w:rPr>
                <w:rFonts w:ascii="Sitka Display" w:hAnsi="Sitka Display"/>
                <w:sz w:val="22"/>
                <w:szCs w:val="22"/>
              </w:rPr>
              <w:t>The c</w:t>
            </w:r>
            <w:r w:rsidRPr="00192225">
              <w:rPr>
                <w:rFonts w:ascii="Sitka Display" w:hAnsi="Sitka Display"/>
                <w:sz w:val="22"/>
                <w:szCs w:val="22"/>
              </w:rPr>
              <w:t xml:space="preserve">osts </w:t>
            </w:r>
            <w:r w:rsidR="005B5AB2" w:rsidRPr="00192225">
              <w:rPr>
                <w:rFonts w:ascii="Sitka Display" w:hAnsi="Sitka Display"/>
                <w:sz w:val="22"/>
                <w:szCs w:val="22"/>
              </w:rPr>
              <w:t>of</w:t>
            </w:r>
            <w:r>
              <w:rPr>
                <w:rFonts w:ascii="Sitka Display" w:hAnsi="Sitka Display"/>
                <w:sz w:val="22"/>
                <w:szCs w:val="22"/>
              </w:rPr>
              <w:t xml:space="preserve"> the</w:t>
            </w:r>
            <w:r w:rsidR="005B5AB2" w:rsidRPr="00192225">
              <w:rPr>
                <w:rFonts w:ascii="Sitka Display" w:hAnsi="Sitka Display"/>
                <w:sz w:val="22"/>
                <w:szCs w:val="22"/>
              </w:rPr>
              <w:t xml:space="preserve"> arbitration</w:t>
            </w:r>
            <w:r w:rsidR="00990A71">
              <w:rPr>
                <w:rFonts w:ascii="Sitka Display" w:hAnsi="Sitka Display"/>
                <w:sz w:val="22"/>
                <w:szCs w:val="22"/>
              </w:rPr>
              <w:t xml:space="preserve"> under th</w:t>
            </w:r>
            <w:r w:rsidR="00990A71">
              <w:rPr>
                <w:rFonts w:ascii="Sitka Display" w:hAnsi="Sitka Display" w:hint="eastAsia"/>
                <w:sz w:val="22"/>
                <w:szCs w:val="22"/>
              </w:rPr>
              <w:t>e</w:t>
            </w:r>
            <w:r w:rsidR="00990A71">
              <w:rPr>
                <w:rFonts w:ascii="Sitka Display" w:hAnsi="Sitka Display"/>
                <w:sz w:val="22"/>
                <w:szCs w:val="22"/>
              </w:rPr>
              <w:t xml:space="preserve"> Article 47</w:t>
            </w:r>
            <w:r w:rsidR="009E58AF">
              <w:rPr>
                <w:rFonts w:ascii="Sitka Display" w:hAnsi="Sitka Display"/>
                <w:sz w:val="22"/>
                <w:szCs w:val="22"/>
              </w:rPr>
              <w:t>(1)</w:t>
            </w:r>
            <w:r w:rsidR="00990A71">
              <w:rPr>
                <w:rFonts w:ascii="Sitka Display" w:hAnsi="Sitka Display"/>
                <w:sz w:val="22"/>
                <w:szCs w:val="22"/>
              </w:rPr>
              <w:t xml:space="preserve"> of the BAC/BIAC Investment Arbitration Rules </w:t>
            </w:r>
            <w:r w:rsidR="005B5AB2" w:rsidRPr="00192225">
              <w:rPr>
                <w:rFonts w:ascii="Sitka Display" w:hAnsi="Sitka Display"/>
                <w:sz w:val="22"/>
                <w:szCs w:val="22"/>
              </w:rPr>
              <w:t xml:space="preserve">shall be paid in </w:t>
            </w:r>
            <w:r w:rsidR="004978D8" w:rsidRPr="00192225">
              <w:rPr>
                <w:rFonts w:ascii="Sitka Display" w:hAnsi="Sitka Display"/>
                <w:sz w:val="22"/>
                <w:szCs w:val="22"/>
              </w:rPr>
              <w:t xml:space="preserve">CNY. </w:t>
            </w:r>
          </w:p>
          <w:p w14:paraId="757C1C0D" w14:textId="6CE84F9A" w:rsidR="004978D8" w:rsidRPr="00192225" w:rsidRDefault="005B5AB2" w:rsidP="00192225">
            <w:pPr>
              <w:pStyle w:val="Default"/>
              <w:numPr>
                <w:ilvl w:val="0"/>
                <w:numId w:val="43"/>
              </w:numPr>
              <w:jc w:val="both"/>
              <w:rPr>
                <w:rFonts w:ascii="Sitka Display" w:hAnsi="Sitka Display"/>
                <w:sz w:val="22"/>
                <w:szCs w:val="22"/>
              </w:rPr>
            </w:pPr>
            <w:r w:rsidRPr="00192225">
              <w:rPr>
                <w:rFonts w:ascii="Sitka Display" w:hAnsi="Sitka Display"/>
                <w:sz w:val="22"/>
                <w:szCs w:val="22"/>
              </w:rPr>
              <w:t xml:space="preserve">With the approval of the BAC, the Parties may pay the costs of </w:t>
            </w:r>
            <w:r w:rsidR="00A43D0E">
              <w:rPr>
                <w:rFonts w:ascii="Sitka Display" w:hAnsi="Sitka Display"/>
                <w:sz w:val="22"/>
                <w:szCs w:val="22"/>
              </w:rPr>
              <w:t xml:space="preserve">the </w:t>
            </w:r>
            <w:r w:rsidRPr="00192225">
              <w:rPr>
                <w:rFonts w:ascii="Sitka Display" w:hAnsi="Sitka Display"/>
                <w:sz w:val="22"/>
                <w:szCs w:val="22"/>
              </w:rPr>
              <w:t>arbitration in other currencies equivalent to the corresponding amount in CNY.</w:t>
            </w:r>
          </w:p>
          <w:p w14:paraId="354D1DF4" w14:textId="77777777" w:rsidR="002771F2" w:rsidRPr="00192225" w:rsidRDefault="002771F2" w:rsidP="00192225">
            <w:pPr>
              <w:pStyle w:val="Default"/>
              <w:jc w:val="both"/>
              <w:rPr>
                <w:rFonts w:ascii="Sitka Display" w:hAnsi="Sitka Display"/>
                <w:sz w:val="22"/>
                <w:szCs w:val="22"/>
              </w:rPr>
            </w:pPr>
          </w:p>
        </w:tc>
      </w:tr>
    </w:tbl>
    <w:p w14:paraId="397C2D1F" w14:textId="77777777" w:rsidR="005E70FF" w:rsidRPr="00C764E1" w:rsidRDefault="005E70FF">
      <w:pPr>
        <w:rPr>
          <w:rFonts w:ascii="Sitka Display" w:eastAsia="仿宋" w:hAnsi="Sitka Display" w:cs="Times New Roman"/>
          <w:sz w:val="24"/>
          <w:szCs w:val="24"/>
        </w:rPr>
      </w:pPr>
    </w:p>
    <w:sectPr w:rsidR="005E70FF" w:rsidRPr="00C764E1" w:rsidSect="001C00E7">
      <w:pgSz w:w="16838" w:h="11906" w:orient="landscape"/>
      <w:pgMar w:top="1134" w:right="1134" w:bottom="1134" w:left="1134" w:header="851" w:footer="992" w:gutter="0"/>
      <w:cols w:space="425"/>
      <w:docGrid w:type="lines" w:linePitch="312"/>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BF11855" w16cid:durableId="1F89632F"/>
  <w16cid:commentId w16cid:paraId="5FCF858E" w16cid:durableId="1F896330"/>
  <w16cid:commentId w16cid:paraId="458A9160" w16cid:durableId="1F896331"/>
  <w16cid:commentId w16cid:paraId="4B83AE6E" w16cid:durableId="1F896332"/>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F4F151" w14:textId="77777777" w:rsidR="0078020F" w:rsidRDefault="0078020F" w:rsidP="00DD7A17">
      <w:r>
        <w:separator/>
      </w:r>
    </w:p>
  </w:endnote>
  <w:endnote w:type="continuationSeparator" w:id="0">
    <w:p w14:paraId="091D5C40" w14:textId="77777777" w:rsidR="0078020F" w:rsidRDefault="0078020F" w:rsidP="00DD7A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Sitka Display">
    <w:panose1 w:val="02000505000000020004"/>
    <w:charset w:val="00"/>
    <w:family w:val="auto"/>
    <w:pitch w:val="variable"/>
    <w:sig w:usb0="A00002EF" w:usb1="4000204B" w:usb2="00000000" w:usb3="00000000" w:csb0="0000019F" w:csb1="00000000"/>
  </w:font>
  <w:font w:name="仿宋">
    <w:panose1 w:val="02010609060101010101"/>
    <w:charset w:val="86"/>
    <w:family w:val="modern"/>
    <w:pitch w:val="fixed"/>
    <w:sig w:usb0="800002BF" w:usb1="38CF7CFA" w:usb2="00000016" w:usb3="00000000" w:csb0="00040001" w:csb1="00000000"/>
  </w:font>
  <w:font w:name="Avenir LT Std 35 Light">
    <w:altName w:val="Malgun Gothic Semilight"/>
    <w:panose1 w:val="00000000000000000000"/>
    <w:charset w:val="86"/>
    <w:family w:val="swiss"/>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FZLTHJW--GB1-0">
    <w:altName w:val="等线"/>
    <w:panose1 w:val="00000000000000000000"/>
    <w:charset w:val="86"/>
    <w:family w:val="auto"/>
    <w:notTrueType/>
    <w:pitch w:val="default"/>
    <w:sig w:usb0="00000001" w:usb1="080E0000" w:usb2="00000010" w:usb3="00000000" w:csb0="00040000" w:csb1="00000000"/>
  </w:font>
  <w:font w:name="Arial Narrow">
    <w:panose1 w:val="020B0606020202030204"/>
    <w:charset w:val="00"/>
    <w:family w:val="swiss"/>
    <w:pitch w:val="variable"/>
    <w:sig w:usb0="00000287" w:usb1="00000800" w:usb2="00000000" w:usb3="00000000" w:csb0="0000009F" w:csb1="00000000"/>
  </w:font>
  <w:font w:name="PalatinoLinotype-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C312AC" w14:textId="77777777" w:rsidR="0078020F" w:rsidRDefault="0078020F" w:rsidP="00DD7A17">
      <w:r>
        <w:separator/>
      </w:r>
    </w:p>
  </w:footnote>
  <w:footnote w:type="continuationSeparator" w:id="0">
    <w:p w14:paraId="34E2798D" w14:textId="77777777" w:rsidR="0078020F" w:rsidRDefault="0078020F" w:rsidP="00DD7A17">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97EC7"/>
    <w:multiLevelType w:val="hybridMultilevel"/>
    <w:tmpl w:val="7534A5A8"/>
    <w:lvl w:ilvl="0" w:tplc="FCD65D80">
      <w:start w:val="1"/>
      <w:numFmt w:val="decimal"/>
      <w:lvlText w:val="%1."/>
      <w:lvlJc w:val="left"/>
      <w:pPr>
        <w:ind w:left="1506" w:hanging="360"/>
      </w:pPr>
      <w:rPr>
        <w:rFonts w:hint="default"/>
      </w:rPr>
    </w:lvl>
    <w:lvl w:ilvl="1" w:tplc="04090019" w:tentative="1">
      <w:start w:val="1"/>
      <w:numFmt w:val="lowerLetter"/>
      <w:lvlText w:val="%2)"/>
      <w:lvlJc w:val="left"/>
      <w:pPr>
        <w:ind w:left="1986" w:hanging="420"/>
      </w:pPr>
    </w:lvl>
    <w:lvl w:ilvl="2" w:tplc="0409001B" w:tentative="1">
      <w:start w:val="1"/>
      <w:numFmt w:val="lowerRoman"/>
      <w:lvlText w:val="%3."/>
      <w:lvlJc w:val="right"/>
      <w:pPr>
        <w:ind w:left="2406" w:hanging="420"/>
      </w:pPr>
    </w:lvl>
    <w:lvl w:ilvl="3" w:tplc="0409000F" w:tentative="1">
      <w:start w:val="1"/>
      <w:numFmt w:val="decimal"/>
      <w:lvlText w:val="%4."/>
      <w:lvlJc w:val="left"/>
      <w:pPr>
        <w:ind w:left="2826" w:hanging="420"/>
      </w:pPr>
    </w:lvl>
    <w:lvl w:ilvl="4" w:tplc="04090019" w:tentative="1">
      <w:start w:val="1"/>
      <w:numFmt w:val="lowerLetter"/>
      <w:lvlText w:val="%5)"/>
      <w:lvlJc w:val="left"/>
      <w:pPr>
        <w:ind w:left="3246" w:hanging="420"/>
      </w:pPr>
    </w:lvl>
    <w:lvl w:ilvl="5" w:tplc="0409001B" w:tentative="1">
      <w:start w:val="1"/>
      <w:numFmt w:val="lowerRoman"/>
      <w:lvlText w:val="%6."/>
      <w:lvlJc w:val="right"/>
      <w:pPr>
        <w:ind w:left="3666" w:hanging="420"/>
      </w:pPr>
    </w:lvl>
    <w:lvl w:ilvl="6" w:tplc="0409000F" w:tentative="1">
      <w:start w:val="1"/>
      <w:numFmt w:val="decimal"/>
      <w:lvlText w:val="%7."/>
      <w:lvlJc w:val="left"/>
      <w:pPr>
        <w:ind w:left="4086" w:hanging="420"/>
      </w:pPr>
    </w:lvl>
    <w:lvl w:ilvl="7" w:tplc="04090019" w:tentative="1">
      <w:start w:val="1"/>
      <w:numFmt w:val="lowerLetter"/>
      <w:lvlText w:val="%8)"/>
      <w:lvlJc w:val="left"/>
      <w:pPr>
        <w:ind w:left="4506" w:hanging="420"/>
      </w:pPr>
    </w:lvl>
    <w:lvl w:ilvl="8" w:tplc="0409001B" w:tentative="1">
      <w:start w:val="1"/>
      <w:numFmt w:val="lowerRoman"/>
      <w:lvlText w:val="%9."/>
      <w:lvlJc w:val="right"/>
      <w:pPr>
        <w:ind w:left="4926" w:hanging="420"/>
      </w:pPr>
    </w:lvl>
  </w:abstractNum>
  <w:abstractNum w:abstractNumId="1" w15:restartNumberingAfterBreak="0">
    <w:nsid w:val="09AE1C6D"/>
    <w:multiLevelType w:val="hybridMultilevel"/>
    <w:tmpl w:val="4C7E151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0C833F84"/>
    <w:multiLevelType w:val="hybridMultilevel"/>
    <w:tmpl w:val="EA462812"/>
    <w:lvl w:ilvl="0" w:tplc="36560090">
      <w:start w:val="1"/>
      <w:numFmt w:val="lowerLetter"/>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3" w15:restartNumberingAfterBreak="0">
    <w:nsid w:val="0CD73B82"/>
    <w:multiLevelType w:val="hybridMultilevel"/>
    <w:tmpl w:val="86AE695A"/>
    <w:lvl w:ilvl="0" w:tplc="AB6AA71C">
      <w:start w:val="1"/>
      <w:numFmt w:val="lowerLetter"/>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4" w15:restartNumberingAfterBreak="0">
    <w:nsid w:val="0EB14D96"/>
    <w:multiLevelType w:val="hybridMultilevel"/>
    <w:tmpl w:val="B7EA36CC"/>
    <w:lvl w:ilvl="0" w:tplc="5A20D07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0FC17FDC"/>
    <w:multiLevelType w:val="hybridMultilevel"/>
    <w:tmpl w:val="16ECBD16"/>
    <w:lvl w:ilvl="0" w:tplc="F962BAF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0FF30E5D"/>
    <w:multiLevelType w:val="hybridMultilevel"/>
    <w:tmpl w:val="93AEF788"/>
    <w:lvl w:ilvl="0" w:tplc="FD4E2244">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11B320F5"/>
    <w:multiLevelType w:val="hybridMultilevel"/>
    <w:tmpl w:val="E1225462"/>
    <w:lvl w:ilvl="0" w:tplc="30523E9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14DE36FF"/>
    <w:multiLevelType w:val="hybridMultilevel"/>
    <w:tmpl w:val="F2762798"/>
    <w:lvl w:ilvl="0" w:tplc="EBAE2E5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17D74B05"/>
    <w:multiLevelType w:val="hybridMultilevel"/>
    <w:tmpl w:val="DBC2409A"/>
    <w:lvl w:ilvl="0" w:tplc="A1082B3A">
      <w:start w:val="1"/>
      <w:numFmt w:val="decimal"/>
      <w:lvlText w:val="%1."/>
      <w:lvlJc w:val="left"/>
      <w:pPr>
        <w:ind w:left="360" w:hanging="360"/>
      </w:pPr>
      <w:rPr>
        <w:rFonts w:eastAsiaTheme="minorEastAsia"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15:restartNumberingAfterBreak="0">
    <w:nsid w:val="194C3576"/>
    <w:multiLevelType w:val="hybridMultilevel"/>
    <w:tmpl w:val="EAA0BEF4"/>
    <w:lvl w:ilvl="0" w:tplc="013245E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1C1622EE"/>
    <w:multiLevelType w:val="hybridMultilevel"/>
    <w:tmpl w:val="97F0622E"/>
    <w:lvl w:ilvl="0" w:tplc="BCB87AFC">
      <w:start w:val="1"/>
      <w:numFmt w:val="decimal"/>
      <w:lvlText w:val="%1."/>
      <w:lvlJc w:val="left"/>
      <w:pPr>
        <w:ind w:left="1097" w:hanging="360"/>
      </w:pPr>
      <w:rPr>
        <w:rFonts w:hint="default"/>
      </w:rPr>
    </w:lvl>
    <w:lvl w:ilvl="1" w:tplc="04090019" w:tentative="1">
      <w:start w:val="1"/>
      <w:numFmt w:val="lowerLetter"/>
      <w:lvlText w:val="%2)"/>
      <w:lvlJc w:val="left"/>
      <w:pPr>
        <w:ind w:left="1577" w:hanging="420"/>
      </w:pPr>
    </w:lvl>
    <w:lvl w:ilvl="2" w:tplc="0409001B" w:tentative="1">
      <w:start w:val="1"/>
      <w:numFmt w:val="lowerRoman"/>
      <w:lvlText w:val="%3."/>
      <w:lvlJc w:val="right"/>
      <w:pPr>
        <w:ind w:left="1997" w:hanging="420"/>
      </w:pPr>
    </w:lvl>
    <w:lvl w:ilvl="3" w:tplc="0409000F" w:tentative="1">
      <w:start w:val="1"/>
      <w:numFmt w:val="decimal"/>
      <w:lvlText w:val="%4."/>
      <w:lvlJc w:val="left"/>
      <w:pPr>
        <w:ind w:left="2417" w:hanging="420"/>
      </w:pPr>
    </w:lvl>
    <w:lvl w:ilvl="4" w:tplc="04090019" w:tentative="1">
      <w:start w:val="1"/>
      <w:numFmt w:val="lowerLetter"/>
      <w:lvlText w:val="%5)"/>
      <w:lvlJc w:val="left"/>
      <w:pPr>
        <w:ind w:left="2837" w:hanging="420"/>
      </w:pPr>
    </w:lvl>
    <w:lvl w:ilvl="5" w:tplc="0409001B" w:tentative="1">
      <w:start w:val="1"/>
      <w:numFmt w:val="lowerRoman"/>
      <w:lvlText w:val="%6."/>
      <w:lvlJc w:val="right"/>
      <w:pPr>
        <w:ind w:left="3257" w:hanging="420"/>
      </w:pPr>
    </w:lvl>
    <w:lvl w:ilvl="6" w:tplc="0409000F" w:tentative="1">
      <w:start w:val="1"/>
      <w:numFmt w:val="decimal"/>
      <w:lvlText w:val="%7."/>
      <w:lvlJc w:val="left"/>
      <w:pPr>
        <w:ind w:left="3677" w:hanging="420"/>
      </w:pPr>
    </w:lvl>
    <w:lvl w:ilvl="7" w:tplc="04090019" w:tentative="1">
      <w:start w:val="1"/>
      <w:numFmt w:val="lowerLetter"/>
      <w:lvlText w:val="%8)"/>
      <w:lvlJc w:val="left"/>
      <w:pPr>
        <w:ind w:left="4097" w:hanging="420"/>
      </w:pPr>
    </w:lvl>
    <w:lvl w:ilvl="8" w:tplc="0409001B" w:tentative="1">
      <w:start w:val="1"/>
      <w:numFmt w:val="lowerRoman"/>
      <w:lvlText w:val="%9."/>
      <w:lvlJc w:val="right"/>
      <w:pPr>
        <w:ind w:left="4517" w:hanging="420"/>
      </w:pPr>
    </w:lvl>
  </w:abstractNum>
  <w:abstractNum w:abstractNumId="12" w15:restartNumberingAfterBreak="0">
    <w:nsid w:val="315D7AB2"/>
    <w:multiLevelType w:val="hybridMultilevel"/>
    <w:tmpl w:val="AE269658"/>
    <w:lvl w:ilvl="0" w:tplc="BCB87AFC">
      <w:start w:val="1"/>
      <w:numFmt w:val="decimal"/>
      <w:lvlText w:val="%1."/>
      <w:lvlJc w:val="left"/>
      <w:pPr>
        <w:ind w:left="1097" w:hanging="360"/>
      </w:pPr>
      <w:rPr>
        <w:rFonts w:hint="default"/>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33127E41"/>
    <w:multiLevelType w:val="hybridMultilevel"/>
    <w:tmpl w:val="5BDC995E"/>
    <w:lvl w:ilvl="0" w:tplc="0F184C4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15:restartNumberingAfterBreak="0">
    <w:nsid w:val="334F1762"/>
    <w:multiLevelType w:val="hybridMultilevel"/>
    <w:tmpl w:val="47503F76"/>
    <w:lvl w:ilvl="0" w:tplc="E4788E9E">
      <w:start w:val="1"/>
      <w:numFmt w:val="decimal"/>
      <w:lvlText w:val="%1."/>
      <w:lvlJc w:val="left"/>
      <w:pPr>
        <w:ind w:left="720" w:hanging="720"/>
      </w:pPr>
      <w:rPr>
        <w:rFonts w:hint="default"/>
      </w:rPr>
    </w:lvl>
    <w:lvl w:ilvl="1" w:tplc="0DE46A2C">
      <w:start w:val="1"/>
      <w:numFmt w:val="decimal"/>
      <w:lvlText w:val="%2."/>
      <w:lvlJc w:val="left"/>
      <w:pPr>
        <w:ind w:left="780" w:hanging="360"/>
      </w:pPr>
      <w:rPr>
        <w:rFonts w:hint="default"/>
        <w:b w:val="0"/>
        <w:color w:val="0070C0"/>
        <w:sz w:val="24"/>
        <w:szCs w:val="24"/>
      </w:rPr>
    </w:lvl>
    <w:lvl w:ilvl="2" w:tplc="4544BCB8">
      <w:start w:val="1"/>
      <w:numFmt w:val="lowerLetter"/>
      <w:lvlText w:val="(%3)"/>
      <w:lvlJc w:val="left"/>
      <w:pPr>
        <w:ind w:left="1200" w:hanging="360"/>
      </w:pPr>
      <w:rPr>
        <w:rFonts w:hint="default"/>
      </w:r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15:restartNumberingAfterBreak="0">
    <w:nsid w:val="344F0292"/>
    <w:multiLevelType w:val="hybridMultilevel"/>
    <w:tmpl w:val="8F60DD26"/>
    <w:lvl w:ilvl="0" w:tplc="BB98486A">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15:restartNumberingAfterBreak="0">
    <w:nsid w:val="35001100"/>
    <w:multiLevelType w:val="hybridMultilevel"/>
    <w:tmpl w:val="1C5AF120"/>
    <w:lvl w:ilvl="0" w:tplc="5CA819C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15:restartNumberingAfterBreak="0">
    <w:nsid w:val="369F4341"/>
    <w:multiLevelType w:val="hybridMultilevel"/>
    <w:tmpl w:val="875E8800"/>
    <w:lvl w:ilvl="0" w:tplc="0DF250A2">
      <w:start w:val="1"/>
      <w:numFmt w:val="japaneseCounting"/>
      <w:lvlText w:val="（%1）"/>
      <w:lvlJc w:val="left"/>
      <w:pPr>
        <w:ind w:left="720" w:hanging="720"/>
      </w:pPr>
      <w:rPr>
        <w:rFonts w:hint="default"/>
        <w:color w:val="auto"/>
        <w:lang w:val="en-US"/>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15:restartNumberingAfterBreak="0">
    <w:nsid w:val="3BC41CBE"/>
    <w:multiLevelType w:val="hybridMultilevel"/>
    <w:tmpl w:val="09566DB8"/>
    <w:lvl w:ilvl="0" w:tplc="90629E80">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15:restartNumberingAfterBreak="0">
    <w:nsid w:val="3D9B2070"/>
    <w:multiLevelType w:val="hybridMultilevel"/>
    <w:tmpl w:val="14C62CB2"/>
    <w:lvl w:ilvl="0" w:tplc="7CEE4330">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15:restartNumberingAfterBreak="0">
    <w:nsid w:val="3F1F46A1"/>
    <w:multiLevelType w:val="hybridMultilevel"/>
    <w:tmpl w:val="32F0AB38"/>
    <w:lvl w:ilvl="0" w:tplc="B8D07642">
      <w:start w:val="1"/>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21" w15:restartNumberingAfterBreak="0">
    <w:nsid w:val="466F60DC"/>
    <w:multiLevelType w:val="hybridMultilevel"/>
    <w:tmpl w:val="A5F2A3BA"/>
    <w:lvl w:ilvl="0" w:tplc="C7EC2D1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15:restartNumberingAfterBreak="0">
    <w:nsid w:val="499B719F"/>
    <w:multiLevelType w:val="hybridMultilevel"/>
    <w:tmpl w:val="1640D4DE"/>
    <w:lvl w:ilvl="0" w:tplc="82600256">
      <w:start w:val="1"/>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23" w15:restartNumberingAfterBreak="0">
    <w:nsid w:val="4C1E632C"/>
    <w:multiLevelType w:val="hybridMultilevel"/>
    <w:tmpl w:val="EB607136"/>
    <w:lvl w:ilvl="0" w:tplc="D5B65D48">
      <w:start w:val="1"/>
      <w:numFmt w:val="lowerLetter"/>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24" w15:restartNumberingAfterBreak="0">
    <w:nsid w:val="4D2B4007"/>
    <w:multiLevelType w:val="hybridMultilevel"/>
    <w:tmpl w:val="3B70A3EA"/>
    <w:lvl w:ilvl="0" w:tplc="106C538A">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5" w15:restartNumberingAfterBreak="0">
    <w:nsid w:val="4E793D1F"/>
    <w:multiLevelType w:val="hybridMultilevel"/>
    <w:tmpl w:val="4B80D92A"/>
    <w:lvl w:ilvl="0" w:tplc="49B4DBFE">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6" w15:restartNumberingAfterBreak="0">
    <w:nsid w:val="4F4F5B5C"/>
    <w:multiLevelType w:val="hybridMultilevel"/>
    <w:tmpl w:val="A592864C"/>
    <w:lvl w:ilvl="0" w:tplc="BACCCF50">
      <w:start w:val="1"/>
      <w:numFmt w:val="japaneseCounting"/>
      <w:lvlText w:val="（%1）"/>
      <w:lvlJc w:val="left"/>
      <w:pPr>
        <w:ind w:left="720" w:hanging="720"/>
      </w:pPr>
      <w:rPr>
        <w:rFonts w:ascii="宋体" w:eastAsia="宋体" w:hAnsi="宋体" w:cstheme="minorBidi" w:hint="default"/>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7" w15:restartNumberingAfterBreak="0">
    <w:nsid w:val="51C82BFE"/>
    <w:multiLevelType w:val="hybridMultilevel"/>
    <w:tmpl w:val="B4B03A36"/>
    <w:lvl w:ilvl="0" w:tplc="8564C6F2">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8" w15:restartNumberingAfterBreak="0">
    <w:nsid w:val="5981006F"/>
    <w:multiLevelType w:val="hybridMultilevel"/>
    <w:tmpl w:val="829893FE"/>
    <w:lvl w:ilvl="0" w:tplc="3DF8A222">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9" w15:restartNumberingAfterBreak="0">
    <w:nsid w:val="5AEF3B4F"/>
    <w:multiLevelType w:val="hybridMultilevel"/>
    <w:tmpl w:val="3B522A78"/>
    <w:lvl w:ilvl="0" w:tplc="50D0CF6E">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0" w15:restartNumberingAfterBreak="0">
    <w:nsid w:val="5CA744A6"/>
    <w:multiLevelType w:val="hybridMultilevel"/>
    <w:tmpl w:val="B15A5A64"/>
    <w:lvl w:ilvl="0" w:tplc="95C4FE70">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1" w15:restartNumberingAfterBreak="0">
    <w:nsid w:val="5D24723D"/>
    <w:multiLevelType w:val="hybridMultilevel"/>
    <w:tmpl w:val="9490D0AE"/>
    <w:lvl w:ilvl="0" w:tplc="03AA0502">
      <w:start w:val="1"/>
      <w:numFmt w:val="japaneseCounting"/>
      <w:lvlText w:val="（%1）"/>
      <w:lvlJc w:val="left"/>
      <w:pPr>
        <w:ind w:left="720" w:hanging="720"/>
      </w:pPr>
      <w:rPr>
        <w:rFonts w:cs="宋体" w:hint="default"/>
        <w:color w:val="00000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2" w15:restartNumberingAfterBreak="0">
    <w:nsid w:val="5D3B6285"/>
    <w:multiLevelType w:val="hybridMultilevel"/>
    <w:tmpl w:val="4F5CD38A"/>
    <w:lvl w:ilvl="0" w:tplc="A3EAD0A2">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3" w15:restartNumberingAfterBreak="0">
    <w:nsid w:val="65402420"/>
    <w:multiLevelType w:val="hybridMultilevel"/>
    <w:tmpl w:val="D04683DE"/>
    <w:lvl w:ilvl="0" w:tplc="04090017">
      <w:start w:val="1"/>
      <w:numFmt w:val="chineseCountingThousand"/>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4" w15:restartNumberingAfterBreak="0">
    <w:nsid w:val="65D748CC"/>
    <w:multiLevelType w:val="hybridMultilevel"/>
    <w:tmpl w:val="FACE45E0"/>
    <w:lvl w:ilvl="0" w:tplc="99D04ADC">
      <w:start w:val="1"/>
      <w:numFmt w:val="decimal"/>
      <w:lvlText w:val="%1."/>
      <w:lvlJc w:val="left"/>
      <w:pPr>
        <w:ind w:left="360" w:hanging="360"/>
      </w:pPr>
      <w:rPr>
        <w:rFonts w:ascii="Calibri" w:hAnsi="Calibri"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5" w15:restartNumberingAfterBreak="0">
    <w:nsid w:val="67AC7A17"/>
    <w:multiLevelType w:val="hybridMultilevel"/>
    <w:tmpl w:val="5E229B9E"/>
    <w:lvl w:ilvl="0" w:tplc="B1FEDC92">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6" w15:restartNumberingAfterBreak="0">
    <w:nsid w:val="6B026BAE"/>
    <w:multiLevelType w:val="hybridMultilevel"/>
    <w:tmpl w:val="67E0881C"/>
    <w:lvl w:ilvl="0" w:tplc="87C4D36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7" w15:restartNumberingAfterBreak="0">
    <w:nsid w:val="6D4257DE"/>
    <w:multiLevelType w:val="hybridMultilevel"/>
    <w:tmpl w:val="1A604B88"/>
    <w:lvl w:ilvl="0" w:tplc="6ACC744C">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8" w15:restartNumberingAfterBreak="0">
    <w:nsid w:val="6DD01098"/>
    <w:multiLevelType w:val="hybridMultilevel"/>
    <w:tmpl w:val="3FD8B996"/>
    <w:lvl w:ilvl="0" w:tplc="99D04ADC">
      <w:start w:val="1"/>
      <w:numFmt w:val="decimal"/>
      <w:lvlText w:val="%1."/>
      <w:lvlJc w:val="left"/>
      <w:pPr>
        <w:ind w:left="360" w:hanging="360"/>
      </w:pPr>
      <w:rPr>
        <w:rFonts w:ascii="Calibri" w:hAnsi="Calibri"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9" w15:restartNumberingAfterBreak="0">
    <w:nsid w:val="6F487AFD"/>
    <w:multiLevelType w:val="hybridMultilevel"/>
    <w:tmpl w:val="2E8C10FC"/>
    <w:lvl w:ilvl="0" w:tplc="284C371A">
      <w:start w:val="1"/>
      <w:numFmt w:val="japaneseCounting"/>
      <w:lvlText w:val="%1、"/>
      <w:lvlJc w:val="left"/>
      <w:pPr>
        <w:ind w:left="420" w:hanging="4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0" w15:restartNumberingAfterBreak="0">
    <w:nsid w:val="6FF6005B"/>
    <w:multiLevelType w:val="hybridMultilevel"/>
    <w:tmpl w:val="7BA49FD4"/>
    <w:lvl w:ilvl="0" w:tplc="0AD6F738">
      <w:start w:val="1"/>
      <w:numFmt w:val="decimal"/>
      <w:lvlText w:val="%1."/>
      <w:lvlJc w:val="left"/>
      <w:pPr>
        <w:ind w:left="360" w:hanging="360"/>
      </w:pPr>
      <w:rPr>
        <w:rFonts w:ascii="Sitka Display" w:eastAsia="仿宋" w:hAnsi="Sitka Display"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1" w15:restartNumberingAfterBreak="0">
    <w:nsid w:val="75FA4490"/>
    <w:multiLevelType w:val="hybridMultilevel"/>
    <w:tmpl w:val="B008A2DA"/>
    <w:lvl w:ilvl="0" w:tplc="CD224D72">
      <w:start w:val="1"/>
      <w:numFmt w:val="japaneseCounting"/>
      <w:lvlText w:val="（%1）"/>
      <w:lvlJc w:val="left"/>
      <w:pPr>
        <w:ind w:left="720" w:hanging="720"/>
      </w:pPr>
      <w:rPr>
        <w:rFonts w:hint="default"/>
        <w:b w:val="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2" w15:restartNumberingAfterBreak="0">
    <w:nsid w:val="79771050"/>
    <w:multiLevelType w:val="hybridMultilevel"/>
    <w:tmpl w:val="033453CE"/>
    <w:lvl w:ilvl="0" w:tplc="AFEA0FDA">
      <w:start w:val="1"/>
      <w:numFmt w:val="decimal"/>
      <w:lvlText w:val="%1．"/>
      <w:lvlJc w:val="left"/>
      <w:pPr>
        <w:ind w:left="940" w:hanging="360"/>
      </w:pPr>
      <w:rPr>
        <w:rFonts w:hint="default"/>
      </w:rPr>
    </w:lvl>
    <w:lvl w:ilvl="1" w:tplc="8C563554">
      <w:start w:val="1"/>
      <w:numFmt w:val="decimal"/>
      <w:lvlText w:val="%2."/>
      <w:lvlJc w:val="left"/>
      <w:pPr>
        <w:ind w:left="1360" w:hanging="360"/>
      </w:pPr>
      <w:rPr>
        <w:rFonts w:hint="default"/>
        <w:color w:val="0070C0"/>
      </w:rPr>
    </w:lvl>
    <w:lvl w:ilvl="2" w:tplc="DE586DF2">
      <w:start w:val="1"/>
      <w:numFmt w:val="lowerLetter"/>
      <w:lvlText w:val="(%3)"/>
      <w:lvlJc w:val="left"/>
      <w:pPr>
        <w:ind w:left="1780" w:hanging="360"/>
      </w:pPr>
      <w:rPr>
        <w:rFonts w:eastAsiaTheme="minorEastAsia" w:hint="default"/>
        <w:b w:val="0"/>
      </w:rPr>
    </w:lvl>
    <w:lvl w:ilvl="3" w:tplc="0409000F" w:tentative="1">
      <w:start w:val="1"/>
      <w:numFmt w:val="decimal"/>
      <w:lvlText w:val="%4."/>
      <w:lvlJc w:val="left"/>
      <w:pPr>
        <w:ind w:left="2260" w:hanging="420"/>
      </w:pPr>
    </w:lvl>
    <w:lvl w:ilvl="4" w:tplc="04090019" w:tentative="1">
      <w:start w:val="1"/>
      <w:numFmt w:val="lowerLetter"/>
      <w:lvlText w:val="%5)"/>
      <w:lvlJc w:val="left"/>
      <w:pPr>
        <w:ind w:left="2680" w:hanging="420"/>
      </w:pPr>
    </w:lvl>
    <w:lvl w:ilvl="5" w:tplc="0409001B" w:tentative="1">
      <w:start w:val="1"/>
      <w:numFmt w:val="lowerRoman"/>
      <w:lvlText w:val="%6."/>
      <w:lvlJc w:val="right"/>
      <w:pPr>
        <w:ind w:left="3100" w:hanging="420"/>
      </w:pPr>
    </w:lvl>
    <w:lvl w:ilvl="6" w:tplc="0409000F" w:tentative="1">
      <w:start w:val="1"/>
      <w:numFmt w:val="decimal"/>
      <w:lvlText w:val="%7."/>
      <w:lvlJc w:val="left"/>
      <w:pPr>
        <w:ind w:left="3520" w:hanging="420"/>
      </w:pPr>
    </w:lvl>
    <w:lvl w:ilvl="7" w:tplc="04090019" w:tentative="1">
      <w:start w:val="1"/>
      <w:numFmt w:val="lowerLetter"/>
      <w:lvlText w:val="%8)"/>
      <w:lvlJc w:val="left"/>
      <w:pPr>
        <w:ind w:left="3940" w:hanging="420"/>
      </w:pPr>
    </w:lvl>
    <w:lvl w:ilvl="8" w:tplc="0409001B" w:tentative="1">
      <w:start w:val="1"/>
      <w:numFmt w:val="lowerRoman"/>
      <w:lvlText w:val="%9."/>
      <w:lvlJc w:val="right"/>
      <w:pPr>
        <w:ind w:left="4360" w:hanging="420"/>
      </w:pPr>
    </w:lvl>
  </w:abstractNum>
  <w:abstractNum w:abstractNumId="43" w15:restartNumberingAfterBreak="0">
    <w:nsid w:val="7E4B56DF"/>
    <w:multiLevelType w:val="hybridMultilevel"/>
    <w:tmpl w:val="8E5CC472"/>
    <w:lvl w:ilvl="0" w:tplc="408247E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24"/>
  </w:num>
  <w:num w:numId="2">
    <w:abstractNumId w:val="33"/>
  </w:num>
  <w:num w:numId="3">
    <w:abstractNumId w:val="14"/>
  </w:num>
  <w:num w:numId="4">
    <w:abstractNumId w:val="22"/>
  </w:num>
  <w:num w:numId="5">
    <w:abstractNumId w:val="11"/>
  </w:num>
  <w:num w:numId="6">
    <w:abstractNumId w:val="42"/>
  </w:num>
  <w:num w:numId="7">
    <w:abstractNumId w:val="12"/>
  </w:num>
  <w:num w:numId="8">
    <w:abstractNumId w:val="39"/>
  </w:num>
  <w:num w:numId="9">
    <w:abstractNumId w:val="28"/>
  </w:num>
  <w:num w:numId="10">
    <w:abstractNumId w:val="26"/>
  </w:num>
  <w:num w:numId="11">
    <w:abstractNumId w:val="27"/>
  </w:num>
  <w:num w:numId="12">
    <w:abstractNumId w:val="25"/>
  </w:num>
  <w:num w:numId="13">
    <w:abstractNumId w:val="6"/>
  </w:num>
  <w:num w:numId="14">
    <w:abstractNumId w:val="32"/>
  </w:num>
  <w:num w:numId="15">
    <w:abstractNumId w:val="15"/>
  </w:num>
  <w:num w:numId="16">
    <w:abstractNumId w:val="16"/>
  </w:num>
  <w:num w:numId="17">
    <w:abstractNumId w:val="23"/>
  </w:num>
  <w:num w:numId="18">
    <w:abstractNumId w:val="29"/>
  </w:num>
  <w:num w:numId="19">
    <w:abstractNumId w:val="8"/>
  </w:num>
  <w:num w:numId="20">
    <w:abstractNumId w:val="43"/>
  </w:num>
  <w:num w:numId="21">
    <w:abstractNumId w:val="21"/>
  </w:num>
  <w:num w:numId="22">
    <w:abstractNumId w:val="7"/>
  </w:num>
  <w:num w:numId="23">
    <w:abstractNumId w:val="13"/>
  </w:num>
  <w:num w:numId="24">
    <w:abstractNumId w:val="3"/>
  </w:num>
  <w:num w:numId="25">
    <w:abstractNumId w:val="10"/>
  </w:num>
  <w:num w:numId="26">
    <w:abstractNumId w:val="17"/>
  </w:num>
  <w:num w:numId="27">
    <w:abstractNumId w:val="2"/>
  </w:num>
  <w:num w:numId="28">
    <w:abstractNumId w:val="20"/>
  </w:num>
  <w:num w:numId="29">
    <w:abstractNumId w:val="5"/>
  </w:num>
  <w:num w:numId="30">
    <w:abstractNumId w:val="19"/>
  </w:num>
  <w:num w:numId="31">
    <w:abstractNumId w:val="9"/>
  </w:num>
  <w:num w:numId="32">
    <w:abstractNumId w:val="0"/>
  </w:num>
  <w:num w:numId="33">
    <w:abstractNumId w:val="41"/>
  </w:num>
  <w:num w:numId="34">
    <w:abstractNumId w:val="18"/>
  </w:num>
  <w:num w:numId="35">
    <w:abstractNumId w:val="31"/>
  </w:num>
  <w:num w:numId="36">
    <w:abstractNumId w:val="1"/>
  </w:num>
  <w:num w:numId="37">
    <w:abstractNumId w:val="38"/>
  </w:num>
  <w:num w:numId="38">
    <w:abstractNumId w:val="34"/>
  </w:num>
  <w:num w:numId="39">
    <w:abstractNumId w:val="35"/>
  </w:num>
  <w:num w:numId="40">
    <w:abstractNumId w:val="40"/>
  </w:num>
  <w:num w:numId="41">
    <w:abstractNumId w:val="37"/>
  </w:num>
  <w:num w:numId="42">
    <w:abstractNumId w:val="30"/>
  </w:num>
  <w:num w:numId="43">
    <w:abstractNumId w:val="4"/>
  </w:num>
  <w:num w:numId="44">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140F"/>
    <w:rsid w:val="00010E7B"/>
    <w:rsid w:val="000177B7"/>
    <w:rsid w:val="00027DA0"/>
    <w:rsid w:val="00030895"/>
    <w:rsid w:val="00030AE8"/>
    <w:rsid w:val="00037830"/>
    <w:rsid w:val="0004055E"/>
    <w:rsid w:val="00042EE3"/>
    <w:rsid w:val="00067241"/>
    <w:rsid w:val="00071EA0"/>
    <w:rsid w:val="00077E29"/>
    <w:rsid w:val="000819C0"/>
    <w:rsid w:val="00082C8F"/>
    <w:rsid w:val="00095483"/>
    <w:rsid w:val="00096E2C"/>
    <w:rsid w:val="000A053D"/>
    <w:rsid w:val="000A67CD"/>
    <w:rsid w:val="000A6810"/>
    <w:rsid w:val="000B3CB5"/>
    <w:rsid w:val="000B4ADE"/>
    <w:rsid w:val="000C1C86"/>
    <w:rsid w:val="000C67BD"/>
    <w:rsid w:val="000D6B52"/>
    <w:rsid w:val="000E1823"/>
    <w:rsid w:val="000E4EBB"/>
    <w:rsid w:val="000F4035"/>
    <w:rsid w:val="00115F98"/>
    <w:rsid w:val="00122E6E"/>
    <w:rsid w:val="00123711"/>
    <w:rsid w:val="00125DD5"/>
    <w:rsid w:val="001433FA"/>
    <w:rsid w:val="00146393"/>
    <w:rsid w:val="00150240"/>
    <w:rsid w:val="00152EB9"/>
    <w:rsid w:val="001673BF"/>
    <w:rsid w:val="00176FBE"/>
    <w:rsid w:val="0017779F"/>
    <w:rsid w:val="00177C6B"/>
    <w:rsid w:val="00184A9D"/>
    <w:rsid w:val="00191134"/>
    <w:rsid w:val="00192225"/>
    <w:rsid w:val="0019410F"/>
    <w:rsid w:val="00197FE5"/>
    <w:rsid w:val="001B62E2"/>
    <w:rsid w:val="001C00E7"/>
    <w:rsid w:val="001C6E1F"/>
    <w:rsid w:val="001D265E"/>
    <w:rsid w:val="001D29BF"/>
    <w:rsid w:val="001D461F"/>
    <w:rsid w:val="001D7A79"/>
    <w:rsid w:val="001E2241"/>
    <w:rsid w:val="001E2921"/>
    <w:rsid w:val="001E3DC9"/>
    <w:rsid w:val="001F0A37"/>
    <w:rsid w:val="00204AB5"/>
    <w:rsid w:val="0021140F"/>
    <w:rsid w:val="002402D2"/>
    <w:rsid w:val="00240507"/>
    <w:rsid w:val="0025710A"/>
    <w:rsid w:val="00261420"/>
    <w:rsid w:val="00261E9F"/>
    <w:rsid w:val="00270A40"/>
    <w:rsid w:val="00272893"/>
    <w:rsid w:val="002771F2"/>
    <w:rsid w:val="0028016D"/>
    <w:rsid w:val="0028031E"/>
    <w:rsid w:val="00280769"/>
    <w:rsid w:val="002816F5"/>
    <w:rsid w:val="00281A14"/>
    <w:rsid w:val="00281C6A"/>
    <w:rsid w:val="002A41AD"/>
    <w:rsid w:val="002A7FEA"/>
    <w:rsid w:val="002B5EAC"/>
    <w:rsid w:val="002B7B75"/>
    <w:rsid w:val="002C0011"/>
    <w:rsid w:val="002C5900"/>
    <w:rsid w:val="002C6E81"/>
    <w:rsid w:val="002D7F2F"/>
    <w:rsid w:val="002E36D1"/>
    <w:rsid w:val="002F3A2E"/>
    <w:rsid w:val="002F6109"/>
    <w:rsid w:val="00304DF0"/>
    <w:rsid w:val="00325D81"/>
    <w:rsid w:val="003377F9"/>
    <w:rsid w:val="00341846"/>
    <w:rsid w:val="00350AAD"/>
    <w:rsid w:val="00353150"/>
    <w:rsid w:val="003610B2"/>
    <w:rsid w:val="0036293E"/>
    <w:rsid w:val="0036436C"/>
    <w:rsid w:val="00367002"/>
    <w:rsid w:val="0037132D"/>
    <w:rsid w:val="0038139E"/>
    <w:rsid w:val="003815FA"/>
    <w:rsid w:val="00390170"/>
    <w:rsid w:val="003B5844"/>
    <w:rsid w:val="003B78C8"/>
    <w:rsid w:val="003C2440"/>
    <w:rsid w:val="003C2AF7"/>
    <w:rsid w:val="003D50FF"/>
    <w:rsid w:val="003E01EC"/>
    <w:rsid w:val="003E0548"/>
    <w:rsid w:val="003F5176"/>
    <w:rsid w:val="00403775"/>
    <w:rsid w:val="00405613"/>
    <w:rsid w:val="004074BB"/>
    <w:rsid w:val="00411DEE"/>
    <w:rsid w:val="00417130"/>
    <w:rsid w:val="00421F91"/>
    <w:rsid w:val="0042505D"/>
    <w:rsid w:val="00430B64"/>
    <w:rsid w:val="004402C2"/>
    <w:rsid w:val="00442CF7"/>
    <w:rsid w:val="004453F5"/>
    <w:rsid w:val="00454776"/>
    <w:rsid w:val="004571E6"/>
    <w:rsid w:val="00464755"/>
    <w:rsid w:val="00465214"/>
    <w:rsid w:val="004742D1"/>
    <w:rsid w:val="00474B64"/>
    <w:rsid w:val="0048487A"/>
    <w:rsid w:val="00487E5E"/>
    <w:rsid w:val="00493BA2"/>
    <w:rsid w:val="004978D8"/>
    <w:rsid w:val="004A33D0"/>
    <w:rsid w:val="004A678A"/>
    <w:rsid w:val="004A7C38"/>
    <w:rsid w:val="004B254C"/>
    <w:rsid w:val="004C1089"/>
    <w:rsid w:val="004C2242"/>
    <w:rsid w:val="004D73FF"/>
    <w:rsid w:val="004F220B"/>
    <w:rsid w:val="004F7380"/>
    <w:rsid w:val="00502B1D"/>
    <w:rsid w:val="00505341"/>
    <w:rsid w:val="005108B4"/>
    <w:rsid w:val="0051441C"/>
    <w:rsid w:val="00521620"/>
    <w:rsid w:val="00522BEF"/>
    <w:rsid w:val="0052486E"/>
    <w:rsid w:val="00524920"/>
    <w:rsid w:val="00527D5E"/>
    <w:rsid w:val="00530747"/>
    <w:rsid w:val="005310C2"/>
    <w:rsid w:val="00540B7A"/>
    <w:rsid w:val="00540EB3"/>
    <w:rsid w:val="00544001"/>
    <w:rsid w:val="00545607"/>
    <w:rsid w:val="00545FDF"/>
    <w:rsid w:val="00552074"/>
    <w:rsid w:val="00564ABE"/>
    <w:rsid w:val="005755A3"/>
    <w:rsid w:val="00575BCB"/>
    <w:rsid w:val="005769F1"/>
    <w:rsid w:val="00584601"/>
    <w:rsid w:val="00587336"/>
    <w:rsid w:val="0059413A"/>
    <w:rsid w:val="0059496A"/>
    <w:rsid w:val="005A18A3"/>
    <w:rsid w:val="005A5A11"/>
    <w:rsid w:val="005B5AB2"/>
    <w:rsid w:val="005C38F0"/>
    <w:rsid w:val="005D45D5"/>
    <w:rsid w:val="005D6B4E"/>
    <w:rsid w:val="005D75F0"/>
    <w:rsid w:val="005E24A2"/>
    <w:rsid w:val="005E70FF"/>
    <w:rsid w:val="005F4F61"/>
    <w:rsid w:val="0063068D"/>
    <w:rsid w:val="00635AE5"/>
    <w:rsid w:val="00654533"/>
    <w:rsid w:val="006670D6"/>
    <w:rsid w:val="006678B4"/>
    <w:rsid w:val="0067041B"/>
    <w:rsid w:val="00690440"/>
    <w:rsid w:val="00695D50"/>
    <w:rsid w:val="0069771B"/>
    <w:rsid w:val="006A526A"/>
    <w:rsid w:val="006B16C4"/>
    <w:rsid w:val="006B6335"/>
    <w:rsid w:val="006C3967"/>
    <w:rsid w:val="006D3751"/>
    <w:rsid w:val="006D58EA"/>
    <w:rsid w:val="006D654A"/>
    <w:rsid w:val="006E0FC2"/>
    <w:rsid w:val="006E4C77"/>
    <w:rsid w:val="006F33B3"/>
    <w:rsid w:val="006F33B5"/>
    <w:rsid w:val="006F5C0B"/>
    <w:rsid w:val="006F6455"/>
    <w:rsid w:val="0070019A"/>
    <w:rsid w:val="007064A0"/>
    <w:rsid w:val="00712AD4"/>
    <w:rsid w:val="00714BCC"/>
    <w:rsid w:val="00725D5C"/>
    <w:rsid w:val="00725EB6"/>
    <w:rsid w:val="00727892"/>
    <w:rsid w:val="007306BA"/>
    <w:rsid w:val="00734BD4"/>
    <w:rsid w:val="00734E55"/>
    <w:rsid w:val="00740D72"/>
    <w:rsid w:val="00751659"/>
    <w:rsid w:val="007532AF"/>
    <w:rsid w:val="00754FF1"/>
    <w:rsid w:val="00755C21"/>
    <w:rsid w:val="00763BAF"/>
    <w:rsid w:val="00773CA6"/>
    <w:rsid w:val="00774458"/>
    <w:rsid w:val="00776B62"/>
    <w:rsid w:val="0078020F"/>
    <w:rsid w:val="007924B3"/>
    <w:rsid w:val="00792E4D"/>
    <w:rsid w:val="00794B75"/>
    <w:rsid w:val="007A7C03"/>
    <w:rsid w:val="007B7CDF"/>
    <w:rsid w:val="007C01B4"/>
    <w:rsid w:val="007C11A7"/>
    <w:rsid w:val="007C1FF4"/>
    <w:rsid w:val="007D238F"/>
    <w:rsid w:val="007D70CB"/>
    <w:rsid w:val="007E03BD"/>
    <w:rsid w:val="007E23AC"/>
    <w:rsid w:val="007F2FB0"/>
    <w:rsid w:val="007F35F4"/>
    <w:rsid w:val="007F45FE"/>
    <w:rsid w:val="0080038D"/>
    <w:rsid w:val="00802B30"/>
    <w:rsid w:val="0082064E"/>
    <w:rsid w:val="00820F18"/>
    <w:rsid w:val="00826485"/>
    <w:rsid w:val="008351B1"/>
    <w:rsid w:val="00842A0D"/>
    <w:rsid w:val="00843CCC"/>
    <w:rsid w:val="00846C90"/>
    <w:rsid w:val="00850BEF"/>
    <w:rsid w:val="00855A53"/>
    <w:rsid w:val="00860E0D"/>
    <w:rsid w:val="0086630D"/>
    <w:rsid w:val="00867988"/>
    <w:rsid w:val="00870C3A"/>
    <w:rsid w:val="0087445D"/>
    <w:rsid w:val="008845B6"/>
    <w:rsid w:val="008870A6"/>
    <w:rsid w:val="0089214E"/>
    <w:rsid w:val="00896D97"/>
    <w:rsid w:val="008A3257"/>
    <w:rsid w:val="008A7CBB"/>
    <w:rsid w:val="008B0C56"/>
    <w:rsid w:val="008E128C"/>
    <w:rsid w:val="008F34DD"/>
    <w:rsid w:val="008F53D0"/>
    <w:rsid w:val="008F6D4B"/>
    <w:rsid w:val="00903167"/>
    <w:rsid w:val="00903BCB"/>
    <w:rsid w:val="009068CB"/>
    <w:rsid w:val="00913994"/>
    <w:rsid w:val="009210EF"/>
    <w:rsid w:val="00936115"/>
    <w:rsid w:val="00942439"/>
    <w:rsid w:val="009437D6"/>
    <w:rsid w:val="0095095C"/>
    <w:rsid w:val="00967805"/>
    <w:rsid w:val="009706F9"/>
    <w:rsid w:val="00972B89"/>
    <w:rsid w:val="009754F3"/>
    <w:rsid w:val="00976E1E"/>
    <w:rsid w:val="009800E7"/>
    <w:rsid w:val="00982A9A"/>
    <w:rsid w:val="00990A71"/>
    <w:rsid w:val="00990D89"/>
    <w:rsid w:val="009A4005"/>
    <w:rsid w:val="009A4EA7"/>
    <w:rsid w:val="009B2159"/>
    <w:rsid w:val="009C4DDA"/>
    <w:rsid w:val="009C5AF2"/>
    <w:rsid w:val="009C6A2E"/>
    <w:rsid w:val="009D4585"/>
    <w:rsid w:val="009D787B"/>
    <w:rsid w:val="009E58AF"/>
    <w:rsid w:val="009F6645"/>
    <w:rsid w:val="009F6FCB"/>
    <w:rsid w:val="00A01EB1"/>
    <w:rsid w:val="00A16622"/>
    <w:rsid w:val="00A17F81"/>
    <w:rsid w:val="00A201F6"/>
    <w:rsid w:val="00A2637A"/>
    <w:rsid w:val="00A265A7"/>
    <w:rsid w:val="00A3009B"/>
    <w:rsid w:val="00A341C1"/>
    <w:rsid w:val="00A4331E"/>
    <w:rsid w:val="00A43D0E"/>
    <w:rsid w:val="00A50C0D"/>
    <w:rsid w:val="00A547F1"/>
    <w:rsid w:val="00A54FEF"/>
    <w:rsid w:val="00A61D1B"/>
    <w:rsid w:val="00A67EDA"/>
    <w:rsid w:val="00A711EA"/>
    <w:rsid w:val="00A96835"/>
    <w:rsid w:val="00AA0F52"/>
    <w:rsid w:val="00AA302D"/>
    <w:rsid w:val="00AB5026"/>
    <w:rsid w:val="00AB6E72"/>
    <w:rsid w:val="00AC6372"/>
    <w:rsid w:val="00AE5CD5"/>
    <w:rsid w:val="00AE7B01"/>
    <w:rsid w:val="00B04579"/>
    <w:rsid w:val="00B10013"/>
    <w:rsid w:val="00B13012"/>
    <w:rsid w:val="00B223B6"/>
    <w:rsid w:val="00B34AA6"/>
    <w:rsid w:val="00B4282E"/>
    <w:rsid w:val="00B53F90"/>
    <w:rsid w:val="00B6698E"/>
    <w:rsid w:val="00B7200E"/>
    <w:rsid w:val="00B82431"/>
    <w:rsid w:val="00B9021E"/>
    <w:rsid w:val="00B91301"/>
    <w:rsid w:val="00B94370"/>
    <w:rsid w:val="00BB21D9"/>
    <w:rsid w:val="00BC36A3"/>
    <w:rsid w:val="00BE4EE4"/>
    <w:rsid w:val="00BF0C5F"/>
    <w:rsid w:val="00BF3DA2"/>
    <w:rsid w:val="00C036EA"/>
    <w:rsid w:val="00C04FB5"/>
    <w:rsid w:val="00C273B0"/>
    <w:rsid w:val="00C27460"/>
    <w:rsid w:val="00C47A1F"/>
    <w:rsid w:val="00C50FD6"/>
    <w:rsid w:val="00C53EFF"/>
    <w:rsid w:val="00C61DD6"/>
    <w:rsid w:val="00C662DC"/>
    <w:rsid w:val="00C66EF1"/>
    <w:rsid w:val="00C764E1"/>
    <w:rsid w:val="00C76B4B"/>
    <w:rsid w:val="00C934EE"/>
    <w:rsid w:val="00C96937"/>
    <w:rsid w:val="00CA3251"/>
    <w:rsid w:val="00CA6A2F"/>
    <w:rsid w:val="00CA6C82"/>
    <w:rsid w:val="00CD010B"/>
    <w:rsid w:val="00CE2C4B"/>
    <w:rsid w:val="00D00735"/>
    <w:rsid w:val="00D10E58"/>
    <w:rsid w:val="00D21C4E"/>
    <w:rsid w:val="00D2291C"/>
    <w:rsid w:val="00D32FA3"/>
    <w:rsid w:val="00D409E6"/>
    <w:rsid w:val="00D46643"/>
    <w:rsid w:val="00D5280C"/>
    <w:rsid w:val="00D629B7"/>
    <w:rsid w:val="00D6431E"/>
    <w:rsid w:val="00D6597F"/>
    <w:rsid w:val="00D7170F"/>
    <w:rsid w:val="00D71EA5"/>
    <w:rsid w:val="00D75CF6"/>
    <w:rsid w:val="00D806E8"/>
    <w:rsid w:val="00D81B7F"/>
    <w:rsid w:val="00D84564"/>
    <w:rsid w:val="00DA1F02"/>
    <w:rsid w:val="00DA426D"/>
    <w:rsid w:val="00DA6A8A"/>
    <w:rsid w:val="00DB6724"/>
    <w:rsid w:val="00DC2068"/>
    <w:rsid w:val="00DC2215"/>
    <w:rsid w:val="00DD040F"/>
    <w:rsid w:val="00DD7A17"/>
    <w:rsid w:val="00DE0847"/>
    <w:rsid w:val="00DE5DCE"/>
    <w:rsid w:val="00DE60FD"/>
    <w:rsid w:val="00DF26A8"/>
    <w:rsid w:val="00DF4C27"/>
    <w:rsid w:val="00DF53E7"/>
    <w:rsid w:val="00E03F0E"/>
    <w:rsid w:val="00E13701"/>
    <w:rsid w:val="00E15F4C"/>
    <w:rsid w:val="00E20211"/>
    <w:rsid w:val="00E449A2"/>
    <w:rsid w:val="00E5385C"/>
    <w:rsid w:val="00E65DA4"/>
    <w:rsid w:val="00E67584"/>
    <w:rsid w:val="00E83917"/>
    <w:rsid w:val="00E86D17"/>
    <w:rsid w:val="00E9064A"/>
    <w:rsid w:val="00E90F29"/>
    <w:rsid w:val="00ED207D"/>
    <w:rsid w:val="00ED4C65"/>
    <w:rsid w:val="00ED6B19"/>
    <w:rsid w:val="00ED7F5F"/>
    <w:rsid w:val="00EE3BBF"/>
    <w:rsid w:val="00EE692A"/>
    <w:rsid w:val="00EF082E"/>
    <w:rsid w:val="00EF65F4"/>
    <w:rsid w:val="00F015C2"/>
    <w:rsid w:val="00F01C6A"/>
    <w:rsid w:val="00F25359"/>
    <w:rsid w:val="00F304C5"/>
    <w:rsid w:val="00F34232"/>
    <w:rsid w:val="00F42BAF"/>
    <w:rsid w:val="00F4538C"/>
    <w:rsid w:val="00F45FA4"/>
    <w:rsid w:val="00F51D57"/>
    <w:rsid w:val="00F54FBD"/>
    <w:rsid w:val="00F57E5F"/>
    <w:rsid w:val="00F667EE"/>
    <w:rsid w:val="00F713CF"/>
    <w:rsid w:val="00F75839"/>
    <w:rsid w:val="00F8124D"/>
    <w:rsid w:val="00F81751"/>
    <w:rsid w:val="00FA5B80"/>
    <w:rsid w:val="00FC1BAF"/>
    <w:rsid w:val="00FC26FF"/>
    <w:rsid w:val="00FC4C52"/>
    <w:rsid w:val="00FC7D3A"/>
    <w:rsid w:val="00FD0BEB"/>
    <w:rsid w:val="00FD2152"/>
    <w:rsid w:val="00FE26BA"/>
    <w:rsid w:val="00FE279D"/>
    <w:rsid w:val="00FF0769"/>
    <w:rsid w:val="00FF32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C659CF"/>
  <w15:chartTrackingRefBased/>
  <w15:docId w15:val="{311260B1-7F8D-4F99-803B-645972E8A9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1140F"/>
    <w:pPr>
      <w:ind w:firstLineChars="200" w:firstLine="420"/>
    </w:pPr>
  </w:style>
  <w:style w:type="table" w:styleId="a4">
    <w:name w:val="Table Grid"/>
    <w:basedOn w:val="a1"/>
    <w:uiPriority w:val="39"/>
    <w:rsid w:val="002B7B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2B7B75"/>
    <w:pPr>
      <w:widowControl w:val="0"/>
      <w:autoSpaceDE w:val="0"/>
      <w:autoSpaceDN w:val="0"/>
      <w:adjustRightInd w:val="0"/>
    </w:pPr>
    <w:rPr>
      <w:rFonts w:ascii="宋体" w:eastAsia="宋体" w:cs="宋体"/>
      <w:color w:val="000000"/>
      <w:kern w:val="0"/>
      <w:sz w:val="24"/>
      <w:szCs w:val="24"/>
    </w:rPr>
  </w:style>
  <w:style w:type="paragraph" w:customStyle="1" w:styleId="Pa1">
    <w:name w:val="Pa1"/>
    <w:basedOn w:val="Default"/>
    <w:next w:val="Default"/>
    <w:uiPriority w:val="99"/>
    <w:rsid w:val="00EE692A"/>
    <w:pPr>
      <w:spacing w:line="241" w:lineRule="atLeast"/>
    </w:pPr>
    <w:rPr>
      <w:rFonts w:ascii="Avenir LT Std 35 Light" w:eastAsia="Avenir LT Std 35 Light" w:cstheme="minorBidi"/>
      <w:color w:val="auto"/>
    </w:rPr>
  </w:style>
  <w:style w:type="character" w:customStyle="1" w:styleId="A5">
    <w:name w:val="A5"/>
    <w:uiPriority w:val="99"/>
    <w:rsid w:val="00EE692A"/>
    <w:rPr>
      <w:rFonts w:cs="Avenir LT Std 35 Light"/>
      <w:color w:val="221E1F"/>
      <w:sz w:val="18"/>
      <w:szCs w:val="18"/>
    </w:rPr>
  </w:style>
  <w:style w:type="character" w:customStyle="1" w:styleId="A40">
    <w:name w:val="A4"/>
    <w:uiPriority w:val="99"/>
    <w:rsid w:val="00774458"/>
    <w:rPr>
      <w:rFonts w:cs="Avenir LT Std 35 Light"/>
      <w:color w:val="221E1F"/>
      <w:sz w:val="20"/>
      <w:szCs w:val="20"/>
    </w:rPr>
  </w:style>
  <w:style w:type="paragraph" w:customStyle="1" w:styleId="Pa4">
    <w:name w:val="Pa4"/>
    <w:basedOn w:val="Default"/>
    <w:next w:val="Default"/>
    <w:uiPriority w:val="99"/>
    <w:rsid w:val="00792E4D"/>
    <w:pPr>
      <w:spacing w:line="241" w:lineRule="atLeast"/>
    </w:pPr>
    <w:rPr>
      <w:rFonts w:ascii="Avenir LT Std 35 Light" w:eastAsia="Avenir LT Std 35 Light" w:cstheme="minorBidi"/>
      <w:color w:val="auto"/>
    </w:rPr>
  </w:style>
  <w:style w:type="paragraph" w:styleId="a6">
    <w:name w:val="header"/>
    <w:basedOn w:val="a"/>
    <w:link w:val="a7"/>
    <w:uiPriority w:val="99"/>
    <w:unhideWhenUsed/>
    <w:rsid w:val="00DD7A17"/>
    <w:pPr>
      <w:pBdr>
        <w:bottom w:val="single" w:sz="6" w:space="1" w:color="auto"/>
      </w:pBdr>
      <w:tabs>
        <w:tab w:val="center" w:pos="4153"/>
        <w:tab w:val="right" w:pos="8306"/>
      </w:tabs>
      <w:snapToGrid w:val="0"/>
      <w:jc w:val="center"/>
    </w:pPr>
    <w:rPr>
      <w:sz w:val="18"/>
      <w:szCs w:val="18"/>
    </w:rPr>
  </w:style>
  <w:style w:type="character" w:customStyle="1" w:styleId="a7">
    <w:name w:val="页眉 字符"/>
    <w:basedOn w:val="a0"/>
    <w:link w:val="a6"/>
    <w:uiPriority w:val="99"/>
    <w:rsid w:val="00DD7A17"/>
    <w:rPr>
      <w:sz w:val="18"/>
      <w:szCs w:val="18"/>
    </w:rPr>
  </w:style>
  <w:style w:type="paragraph" w:styleId="a8">
    <w:name w:val="footer"/>
    <w:basedOn w:val="a"/>
    <w:link w:val="a9"/>
    <w:uiPriority w:val="99"/>
    <w:unhideWhenUsed/>
    <w:rsid w:val="00DD7A17"/>
    <w:pPr>
      <w:tabs>
        <w:tab w:val="center" w:pos="4153"/>
        <w:tab w:val="right" w:pos="8306"/>
      </w:tabs>
      <w:snapToGrid w:val="0"/>
      <w:jc w:val="left"/>
    </w:pPr>
    <w:rPr>
      <w:sz w:val="18"/>
      <w:szCs w:val="18"/>
    </w:rPr>
  </w:style>
  <w:style w:type="character" w:customStyle="1" w:styleId="a9">
    <w:name w:val="页脚 字符"/>
    <w:basedOn w:val="a0"/>
    <w:link w:val="a8"/>
    <w:uiPriority w:val="99"/>
    <w:rsid w:val="00DD7A17"/>
    <w:rPr>
      <w:sz w:val="18"/>
      <w:szCs w:val="18"/>
    </w:rPr>
  </w:style>
  <w:style w:type="table" w:styleId="2-1">
    <w:name w:val="Grid Table 2 Accent 1"/>
    <w:basedOn w:val="a1"/>
    <w:uiPriority w:val="47"/>
    <w:rsid w:val="005D6B4E"/>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4-1">
    <w:name w:val="Grid Table 4 Accent 1"/>
    <w:basedOn w:val="a1"/>
    <w:uiPriority w:val="49"/>
    <w:rsid w:val="00524920"/>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4-10">
    <w:name w:val="List Table 4 Accent 1"/>
    <w:basedOn w:val="a1"/>
    <w:uiPriority w:val="49"/>
    <w:rsid w:val="00524920"/>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tcBorders>
        <w:shd w:val="clear" w:color="auto" w:fill="5B9BD5" w:themeFill="accent1"/>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4-2">
    <w:name w:val="List Table 4 Accent 2"/>
    <w:basedOn w:val="a1"/>
    <w:uiPriority w:val="49"/>
    <w:rsid w:val="00FC26FF"/>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tcBorders>
        <w:shd w:val="clear" w:color="auto" w:fill="ED7D31" w:themeFill="accent2"/>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4-6">
    <w:name w:val="List Table 4 Accent 6"/>
    <w:basedOn w:val="a1"/>
    <w:uiPriority w:val="49"/>
    <w:rsid w:val="00D5280C"/>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tcBorders>
        <w:shd w:val="clear" w:color="auto" w:fill="70AD47" w:themeFill="accent6"/>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styleId="aa">
    <w:name w:val="annotation reference"/>
    <w:basedOn w:val="a0"/>
    <w:uiPriority w:val="99"/>
    <w:semiHidden/>
    <w:unhideWhenUsed/>
    <w:rsid w:val="00261E9F"/>
    <w:rPr>
      <w:sz w:val="21"/>
      <w:szCs w:val="21"/>
    </w:rPr>
  </w:style>
  <w:style w:type="paragraph" w:styleId="ab">
    <w:name w:val="annotation text"/>
    <w:basedOn w:val="a"/>
    <w:link w:val="ac"/>
    <w:uiPriority w:val="99"/>
    <w:semiHidden/>
    <w:unhideWhenUsed/>
    <w:rsid w:val="00261E9F"/>
    <w:pPr>
      <w:jc w:val="left"/>
    </w:pPr>
  </w:style>
  <w:style w:type="character" w:customStyle="1" w:styleId="ac">
    <w:name w:val="批注文字 字符"/>
    <w:basedOn w:val="a0"/>
    <w:link w:val="ab"/>
    <w:uiPriority w:val="99"/>
    <w:semiHidden/>
    <w:rsid w:val="00261E9F"/>
  </w:style>
  <w:style w:type="paragraph" w:styleId="ad">
    <w:name w:val="annotation subject"/>
    <w:basedOn w:val="ab"/>
    <w:next w:val="ab"/>
    <w:link w:val="ae"/>
    <w:uiPriority w:val="99"/>
    <w:semiHidden/>
    <w:unhideWhenUsed/>
    <w:rsid w:val="00261E9F"/>
    <w:rPr>
      <w:b/>
      <w:bCs/>
    </w:rPr>
  </w:style>
  <w:style w:type="character" w:customStyle="1" w:styleId="ae">
    <w:name w:val="批注主题 字符"/>
    <w:basedOn w:val="ac"/>
    <w:link w:val="ad"/>
    <w:uiPriority w:val="99"/>
    <w:semiHidden/>
    <w:rsid w:val="00261E9F"/>
    <w:rPr>
      <w:b/>
      <w:bCs/>
    </w:rPr>
  </w:style>
  <w:style w:type="paragraph" w:styleId="af">
    <w:name w:val="Balloon Text"/>
    <w:basedOn w:val="a"/>
    <w:link w:val="af0"/>
    <w:uiPriority w:val="99"/>
    <w:semiHidden/>
    <w:unhideWhenUsed/>
    <w:rsid w:val="00261E9F"/>
    <w:rPr>
      <w:sz w:val="18"/>
      <w:szCs w:val="18"/>
    </w:rPr>
  </w:style>
  <w:style w:type="character" w:customStyle="1" w:styleId="af0">
    <w:name w:val="批注框文本 字符"/>
    <w:basedOn w:val="a0"/>
    <w:link w:val="af"/>
    <w:uiPriority w:val="99"/>
    <w:semiHidden/>
    <w:rsid w:val="00261E9F"/>
    <w:rPr>
      <w:sz w:val="18"/>
      <w:szCs w:val="18"/>
    </w:rPr>
  </w:style>
  <w:style w:type="paragraph" w:styleId="af1">
    <w:name w:val="Revision"/>
    <w:hidden/>
    <w:uiPriority w:val="99"/>
    <w:semiHidden/>
    <w:rsid w:val="002B5EA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13"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9C070F-0105-42DE-B302-B58929D80B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745</TotalTime>
  <Pages>3</Pages>
  <Words>980</Words>
  <Characters>5586</Characters>
  <Application>Microsoft Office Word</Application>
  <DocSecurity>0</DocSecurity>
  <Lines>46</Lines>
  <Paragraphs>13</Paragraphs>
  <ScaleCrop>false</ScaleCrop>
  <Company/>
  <LinksUpToDate>false</LinksUpToDate>
  <CharactersWithSpaces>6553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Qing</dc:creator>
  <cp:keywords/>
  <dc:description/>
  <cp:lastModifiedBy>Qing</cp:lastModifiedBy>
  <cp:revision>17</cp:revision>
  <dcterms:created xsi:type="dcterms:W3CDTF">2019-01-12T14:02:00Z</dcterms:created>
  <dcterms:modified xsi:type="dcterms:W3CDTF">2019-01-14T05:29:00Z</dcterms:modified>
</cp:coreProperties>
</file>